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96B" w:rsidRDefault="0048496B"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72"/>
        </w:rPr>
      </w:pPr>
    </w:p>
    <w:p w:rsidR="0048496B" w:rsidRDefault="0048496B"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72"/>
        </w:rPr>
      </w:pPr>
    </w:p>
    <w:p w:rsidR="0048496B" w:rsidRDefault="0048496B"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72"/>
        </w:rPr>
      </w:pPr>
    </w:p>
    <w:p w:rsidR="0048496B" w:rsidRDefault="0048496B"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72"/>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24"/>
        </w:rPr>
      </w:pPr>
      <w:r>
        <w:rPr>
          <w:b/>
          <w:snapToGrid w:val="0"/>
          <w:color w:val="000000"/>
          <w:sz w:val="72"/>
        </w:rPr>
        <w:t>TSE, Inc.</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snapToGrid w:val="0"/>
          <w:color w:val="000000"/>
          <w:sz w:val="24"/>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72"/>
        </w:rPr>
      </w:pPr>
      <w:r>
        <w:rPr>
          <w:b/>
          <w:snapToGrid w:val="0"/>
          <w:color w:val="000000"/>
          <w:sz w:val="72"/>
        </w:rPr>
        <w:t>PROGRAM EVALUATION</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64"/>
          <w:szCs w:val="64"/>
        </w:rPr>
      </w:pPr>
      <w:r>
        <w:rPr>
          <w:b/>
          <w:snapToGrid w:val="0"/>
          <w:color w:val="000000"/>
          <w:sz w:val="64"/>
          <w:szCs w:val="64"/>
        </w:rPr>
        <w:t>OCTOBER 1, 201</w:t>
      </w:r>
      <w:r w:rsidR="00B85126">
        <w:rPr>
          <w:b/>
          <w:snapToGrid w:val="0"/>
          <w:color w:val="000000"/>
          <w:sz w:val="64"/>
          <w:szCs w:val="64"/>
        </w:rPr>
        <w:t>7</w:t>
      </w:r>
      <w:r>
        <w:rPr>
          <w:b/>
          <w:snapToGrid w:val="0"/>
          <w:color w:val="000000"/>
          <w:sz w:val="64"/>
          <w:szCs w:val="64"/>
        </w:rPr>
        <w:t xml:space="preserve"> – </w:t>
      </w:r>
    </w:p>
    <w:p w:rsidR="00B57ABF" w:rsidRPr="00AC1E6C"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napToGrid w:val="0"/>
          <w:color w:val="000000"/>
          <w:sz w:val="64"/>
          <w:szCs w:val="64"/>
        </w:rPr>
        <w:sectPr w:rsidR="00B57ABF" w:rsidRPr="00AC1E6C" w:rsidSect="00B57ABF">
          <w:footerReference w:type="default" r:id="rId7"/>
          <w:footnotePr>
            <w:numRestart w:val="eachPage"/>
          </w:footnotePr>
          <w:pgSz w:w="12240" w:h="15840"/>
          <w:pgMar w:top="1440" w:right="432" w:bottom="1440" w:left="504" w:header="144" w:footer="288" w:gutter="0"/>
          <w:pgBorders w:offsetFrom="page">
            <w:top w:val="double" w:sz="4" w:space="24" w:color="auto"/>
            <w:left w:val="double" w:sz="4" w:space="24" w:color="auto"/>
            <w:bottom w:val="double" w:sz="4" w:space="24" w:color="auto"/>
            <w:right w:val="double" w:sz="4" w:space="24" w:color="auto"/>
          </w:pgBorders>
          <w:pgNumType w:start="1"/>
          <w:cols w:space="720"/>
          <w:noEndnote/>
        </w:sectPr>
      </w:pPr>
      <w:r>
        <w:rPr>
          <w:b/>
          <w:snapToGrid w:val="0"/>
          <w:color w:val="000000"/>
          <w:sz w:val="64"/>
          <w:szCs w:val="64"/>
        </w:rPr>
        <w:t>SEPTEMBER 30, 201</w:t>
      </w:r>
      <w:r w:rsidR="00B85126">
        <w:rPr>
          <w:b/>
          <w:snapToGrid w:val="0"/>
          <w:color w:val="000000"/>
          <w:sz w:val="64"/>
          <w:szCs w:val="64"/>
        </w:rPr>
        <w:t>8</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288"/>
        <w:rPr>
          <w:i/>
          <w:snapToGrid w:val="0"/>
          <w:color w:val="000000"/>
          <w:sz w:val="24"/>
        </w:rPr>
      </w:pPr>
      <w:r>
        <w:rPr>
          <w:b/>
          <w:i/>
          <w:snapToGrid w:val="0"/>
          <w:color w:val="000000"/>
          <w:sz w:val="24"/>
        </w:rPr>
        <w:lastRenderedPageBreak/>
        <w:t>MISSION</w:t>
      </w:r>
      <w:r>
        <w:rPr>
          <w:i/>
          <w:snapToGrid w:val="0"/>
          <w:color w:val="000000"/>
          <w:sz w:val="24"/>
        </w:rPr>
        <w:t xml:space="preserve">:  </w:t>
      </w:r>
      <w:r>
        <w:rPr>
          <w:b/>
          <w:i/>
          <w:snapToGrid w:val="0"/>
          <w:color w:val="000000"/>
          <w:sz w:val="24"/>
        </w:rPr>
        <w:t>Enriching lives through employment and community connections.</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288"/>
        <w:rPr>
          <w:rFonts w:ascii="Tms Rmn" w:hAnsi="Tms Rmn"/>
          <w:snapToGrid w:val="0"/>
          <w:color w:val="000000"/>
          <w:sz w:val="24"/>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288"/>
        <w:jc w:val="both"/>
        <w:rPr>
          <w:snapToGrid w:val="0"/>
          <w:color w:val="000000"/>
          <w:sz w:val="24"/>
        </w:rPr>
      </w:pPr>
      <w:proofErr w:type="gramStart"/>
      <w:r>
        <w:rPr>
          <w:b/>
          <w:i/>
          <w:snapToGrid w:val="0"/>
          <w:color w:val="000000"/>
          <w:sz w:val="24"/>
        </w:rPr>
        <w:t>Introduction.</w:t>
      </w:r>
      <w:proofErr w:type="gramEnd"/>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288"/>
        <w:jc w:val="both"/>
        <w:rPr>
          <w:snapToGrid w:val="0"/>
          <w:color w:val="000000"/>
          <w:sz w:val="24"/>
        </w:rPr>
      </w:pPr>
      <w:r>
        <w:rPr>
          <w:snapToGrid w:val="0"/>
          <w:color w:val="000000"/>
          <w:sz w:val="24"/>
        </w:rPr>
        <w:t>This report is designed to evaluate the services provided by TSE, identifying areas of strength and areas needing improvement.  The report also identifies follow-up actions to be taken to ensure that services meet the expectations of the consumers.  Information for this report is compiled by the Vice President from a variety of data sources. The Management Team uses this information in budget and program planning to further enhance the quality of services provided by TSE.  This may include resource re-allocation and changes in processes.</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288"/>
        <w:rPr>
          <w:rFonts w:ascii="Tms Rmn" w:hAnsi="Tms Rmn"/>
          <w:snapToGrid w:val="0"/>
          <w:color w:val="000000"/>
          <w:sz w:val="24"/>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ight="288"/>
        <w:jc w:val="both"/>
        <w:rPr>
          <w:snapToGrid w:val="0"/>
          <w:color w:val="000000"/>
          <w:sz w:val="24"/>
        </w:rPr>
      </w:pPr>
      <w:r>
        <w:rPr>
          <w:snapToGrid w:val="0"/>
          <w:color w:val="000000"/>
          <w:sz w:val="24"/>
        </w:rPr>
        <w:t xml:space="preserve">The specific services evaluated in this report are Community Employment, Employment Planning and Community Integration Services. These service areas have a program goal, admission criteria, a description of the general characteristics of the persons served, and a description of the services provided.  Objectives are identified, describing the factors, which have been determined to be the most critical in evaluating the outcomes of services.  The report indicates the group of people to whom the measures apply.  For example, measures may apply to all those receiving the service or to a select group, such as those with a formal goal in a particular area.  Each objective has a goal level as well as a minimum level to be considered satisfactory. The results are indicated as a percentage of people achieving the stated objective, unless otherwise noted (e.g. the average number of months to achieve the objective).  </w:t>
      </w:r>
    </w:p>
    <w:p w:rsidR="00B57ABF" w:rsidRPr="00F44891"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88"/>
        <w:jc w:val="both"/>
        <w:rPr>
          <w:snapToGrid w:val="0"/>
          <w:color w:val="000000"/>
          <w:sz w:val="24"/>
          <w:u w:val="single"/>
        </w:rPr>
      </w:pPr>
    </w:p>
    <w:tbl>
      <w:tblPr>
        <w:tblW w:w="10800" w:type="dxa"/>
        <w:tblInd w:w="43" w:type="dxa"/>
        <w:tblLayout w:type="fixed"/>
        <w:tblCellMar>
          <w:left w:w="43" w:type="dxa"/>
          <w:right w:w="43" w:type="dxa"/>
        </w:tblCellMar>
        <w:tblLook w:val="0000"/>
      </w:tblPr>
      <w:tblGrid>
        <w:gridCol w:w="1800"/>
        <w:gridCol w:w="3060"/>
        <w:gridCol w:w="2970"/>
        <w:gridCol w:w="2970"/>
      </w:tblGrid>
      <w:tr w:rsidR="00B57ABF" w:rsidTr="00C72C1D">
        <w:trPr>
          <w:cantSplit/>
        </w:trPr>
        <w:tc>
          <w:tcPr>
            <w:tcW w:w="1800" w:type="dxa"/>
          </w:tcPr>
          <w:p w:rsidR="00B57ABF" w:rsidRDefault="00B57ABF" w:rsidP="00C72C1D">
            <w:pPr>
              <w:widowControl w:val="0"/>
              <w:ind w:left="144" w:right="288"/>
              <w:rPr>
                <w:i/>
                <w:snapToGrid w:val="0"/>
                <w:color w:val="000000"/>
                <w:sz w:val="24"/>
              </w:rPr>
            </w:pPr>
            <w:r>
              <w:rPr>
                <w:i/>
                <w:snapToGrid w:val="0"/>
                <w:color w:val="000000"/>
                <w:sz w:val="24"/>
              </w:rPr>
              <w:t>SERVICES:</w:t>
            </w:r>
          </w:p>
        </w:tc>
        <w:tc>
          <w:tcPr>
            <w:tcW w:w="3060" w:type="dxa"/>
          </w:tcPr>
          <w:p w:rsidR="00B57ABF" w:rsidRDefault="00B57ABF" w:rsidP="00C72C1D">
            <w:pPr>
              <w:widowControl w:val="0"/>
              <w:tabs>
                <w:tab w:val="left" w:pos="586"/>
                <w:tab w:val="left" w:pos="1306"/>
                <w:tab w:val="left" w:pos="2026"/>
              </w:tabs>
              <w:ind w:left="144" w:right="288"/>
              <w:rPr>
                <w:i/>
                <w:snapToGrid w:val="0"/>
                <w:color w:val="000000"/>
                <w:sz w:val="24"/>
              </w:rPr>
            </w:pPr>
            <w:r>
              <w:rPr>
                <w:i/>
                <w:snapToGrid w:val="0"/>
                <w:color w:val="000000"/>
                <w:sz w:val="24"/>
              </w:rPr>
              <w:t>Community Employment</w:t>
            </w:r>
          </w:p>
        </w:tc>
        <w:tc>
          <w:tcPr>
            <w:tcW w:w="2970" w:type="dxa"/>
          </w:tcPr>
          <w:p w:rsidR="00B57ABF" w:rsidRDefault="00B57ABF" w:rsidP="00C72C1D">
            <w:pPr>
              <w:widowControl w:val="0"/>
              <w:tabs>
                <w:tab w:val="left" w:pos="586"/>
                <w:tab w:val="left" w:pos="1306"/>
                <w:tab w:val="left" w:pos="2026"/>
              </w:tabs>
              <w:ind w:left="144" w:right="288"/>
              <w:rPr>
                <w:i/>
                <w:snapToGrid w:val="0"/>
                <w:color w:val="000000"/>
                <w:sz w:val="24"/>
              </w:rPr>
            </w:pPr>
            <w:r>
              <w:rPr>
                <w:i/>
                <w:snapToGrid w:val="0"/>
                <w:color w:val="000000"/>
                <w:sz w:val="24"/>
              </w:rPr>
              <w:t xml:space="preserve">Employment Planning </w:t>
            </w:r>
          </w:p>
        </w:tc>
        <w:tc>
          <w:tcPr>
            <w:tcW w:w="2970" w:type="dxa"/>
          </w:tcPr>
          <w:p w:rsidR="00B57ABF" w:rsidRDefault="00B57ABF" w:rsidP="00C72C1D">
            <w:pPr>
              <w:widowControl w:val="0"/>
              <w:tabs>
                <w:tab w:val="left" w:pos="586"/>
                <w:tab w:val="left" w:pos="1306"/>
                <w:tab w:val="left" w:pos="2026"/>
              </w:tabs>
              <w:ind w:left="144" w:right="288"/>
              <w:rPr>
                <w:i/>
                <w:snapToGrid w:val="0"/>
                <w:color w:val="000000"/>
                <w:sz w:val="24"/>
              </w:rPr>
            </w:pPr>
            <w:r>
              <w:rPr>
                <w:i/>
                <w:snapToGrid w:val="0"/>
                <w:color w:val="000000"/>
                <w:sz w:val="24"/>
              </w:rPr>
              <w:t>Community Integration</w:t>
            </w:r>
          </w:p>
        </w:tc>
      </w:tr>
      <w:tr w:rsidR="00B57ABF" w:rsidTr="00C72C1D">
        <w:trPr>
          <w:cantSplit/>
        </w:trPr>
        <w:tc>
          <w:tcPr>
            <w:tcW w:w="1800" w:type="dxa"/>
          </w:tcPr>
          <w:p w:rsidR="00B57ABF" w:rsidRDefault="00B57ABF" w:rsidP="00C72C1D">
            <w:pPr>
              <w:widowControl w:val="0"/>
              <w:ind w:left="144" w:right="288"/>
              <w:rPr>
                <w:i/>
                <w:snapToGrid w:val="0"/>
                <w:color w:val="000000"/>
                <w:sz w:val="24"/>
              </w:rPr>
            </w:pPr>
            <w:r>
              <w:rPr>
                <w:i/>
                <w:snapToGrid w:val="0"/>
                <w:color w:val="000000"/>
                <w:sz w:val="24"/>
              </w:rPr>
              <w:t>PROGRAM GOAL(S):</w:t>
            </w:r>
          </w:p>
        </w:tc>
        <w:tc>
          <w:tcPr>
            <w:tcW w:w="3060" w:type="dxa"/>
          </w:tcPr>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People will become employed in the community.</w:t>
            </w:r>
          </w:p>
        </w:tc>
        <w:tc>
          <w:tcPr>
            <w:tcW w:w="2970" w:type="dxa"/>
          </w:tcPr>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People seeking community employment will be assessed for skills and interests.</w:t>
            </w:r>
          </w:p>
        </w:tc>
        <w:tc>
          <w:tcPr>
            <w:tcW w:w="2970" w:type="dxa"/>
          </w:tcPr>
          <w:p w:rsidR="00B57ABF" w:rsidRDefault="00B57ABF" w:rsidP="008D6E4D">
            <w:pPr>
              <w:widowControl w:val="0"/>
              <w:tabs>
                <w:tab w:val="left" w:pos="586"/>
                <w:tab w:val="left" w:pos="1306"/>
                <w:tab w:val="left" w:pos="2026"/>
              </w:tabs>
              <w:ind w:left="144" w:right="288"/>
              <w:rPr>
                <w:snapToGrid w:val="0"/>
                <w:color w:val="000000"/>
                <w:sz w:val="24"/>
              </w:rPr>
            </w:pPr>
            <w:r>
              <w:rPr>
                <w:snapToGrid w:val="0"/>
                <w:color w:val="000000"/>
                <w:sz w:val="24"/>
              </w:rPr>
              <w:t xml:space="preserve">People will interact with others in the community. </w:t>
            </w:r>
          </w:p>
        </w:tc>
      </w:tr>
      <w:tr w:rsidR="00B57ABF" w:rsidTr="00C72C1D">
        <w:trPr>
          <w:cantSplit/>
        </w:trPr>
        <w:tc>
          <w:tcPr>
            <w:tcW w:w="1800" w:type="dxa"/>
          </w:tcPr>
          <w:p w:rsidR="00B57ABF" w:rsidRDefault="00B57ABF" w:rsidP="00C72C1D">
            <w:pPr>
              <w:widowControl w:val="0"/>
              <w:ind w:left="144" w:right="288"/>
              <w:rPr>
                <w:i/>
                <w:snapToGrid w:val="0"/>
                <w:color w:val="000000"/>
                <w:sz w:val="24"/>
              </w:rPr>
            </w:pPr>
          </w:p>
          <w:p w:rsidR="00B57ABF" w:rsidRDefault="00B57ABF" w:rsidP="00C72C1D">
            <w:pPr>
              <w:widowControl w:val="0"/>
              <w:ind w:left="144" w:right="288"/>
              <w:rPr>
                <w:i/>
                <w:snapToGrid w:val="0"/>
                <w:color w:val="000000"/>
                <w:sz w:val="24"/>
              </w:rPr>
            </w:pPr>
            <w:r>
              <w:rPr>
                <w:i/>
                <w:snapToGrid w:val="0"/>
                <w:color w:val="000000"/>
                <w:sz w:val="24"/>
              </w:rPr>
              <w:t>ADMISSION CRITERIA:</w:t>
            </w:r>
          </w:p>
        </w:tc>
        <w:tc>
          <w:tcPr>
            <w:tcW w:w="3060" w:type="dxa"/>
          </w:tcPr>
          <w:p w:rsidR="00B57ABF" w:rsidRDefault="00B57ABF" w:rsidP="00C72C1D">
            <w:pPr>
              <w:widowControl w:val="0"/>
              <w:tabs>
                <w:tab w:val="left" w:pos="586"/>
                <w:tab w:val="left" w:pos="1306"/>
                <w:tab w:val="left" w:pos="2026"/>
              </w:tabs>
              <w:ind w:left="144" w:right="288"/>
              <w:rPr>
                <w:snapToGrid w:val="0"/>
                <w:color w:val="000000"/>
                <w:sz w:val="24"/>
              </w:rPr>
            </w:pP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Adults with developmental disabilities or related conditions including autism and cerebral palsy, adults served under the CADI- and TBI-Waivers.</w:t>
            </w:r>
          </w:p>
          <w:p w:rsidR="00B57ABF" w:rsidRDefault="00B57ABF" w:rsidP="00C72C1D">
            <w:pPr>
              <w:widowControl w:val="0"/>
              <w:tabs>
                <w:tab w:val="left" w:pos="586"/>
                <w:tab w:val="left" w:pos="1306"/>
                <w:tab w:val="left" w:pos="2026"/>
              </w:tabs>
              <w:ind w:left="144" w:right="288"/>
              <w:rPr>
                <w:snapToGrid w:val="0"/>
                <w:color w:val="000000"/>
                <w:sz w:val="24"/>
              </w:rPr>
            </w:pPr>
          </w:p>
        </w:tc>
        <w:tc>
          <w:tcPr>
            <w:tcW w:w="2970" w:type="dxa"/>
          </w:tcPr>
          <w:p w:rsidR="00B57ABF" w:rsidRDefault="00B57ABF" w:rsidP="00C72C1D">
            <w:pPr>
              <w:widowControl w:val="0"/>
              <w:tabs>
                <w:tab w:val="left" w:pos="586"/>
                <w:tab w:val="left" w:pos="1306"/>
                <w:tab w:val="left" w:pos="2026"/>
              </w:tabs>
              <w:ind w:left="144" w:right="288"/>
              <w:rPr>
                <w:snapToGrid w:val="0"/>
                <w:color w:val="000000"/>
                <w:sz w:val="24"/>
              </w:rPr>
            </w:pP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Adults with developmental disabilities or related conditions including autism and cerebral palsy, adults served under the CADI- and TBI-Waivers.</w:t>
            </w:r>
          </w:p>
        </w:tc>
        <w:tc>
          <w:tcPr>
            <w:tcW w:w="2970" w:type="dxa"/>
          </w:tcPr>
          <w:p w:rsidR="00B57ABF" w:rsidRDefault="00B57ABF" w:rsidP="00C72C1D">
            <w:pPr>
              <w:widowControl w:val="0"/>
              <w:tabs>
                <w:tab w:val="left" w:pos="586"/>
                <w:tab w:val="left" w:pos="1306"/>
                <w:tab w:val="left" w:pos="2026"/>
              </w:tabs>
              <w:ind w:left="144" w:right="288"/>
              <w:rPr>
                <w:snapToGrid w:val="0"/>
                <w:color w:val="000000"/>
                <w:sz w:val="24"/>
              </w:rPr>
            </w:pP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Adults with developmental disabilities or related conditions including autism and cerebral palsy, adults served under the CADI- and TBI-Waivers</w:t>
            </w:r>
          </w:p>
        </w:tc>
      </w:tr>
      <w:tr w:rsidR="00B57ABF" w:rsidTr="00C72C1D">
        <w:trPr>
          <w:cantSplit/>
        </w:trPr>
        <w:tc>
          <w:tcPr>
            <w:tcW w:w="1800" w:type="dxa"/>
          </w:tcPr>
          <w:p w:rsidR="00B57ABF" w:rsidRDefault="00B57ABF" w:rsidP="00C72C1D">
            <w:pPr>
              <w:widowControl w:val="0"/>
              <w:ind w:left="144" w:right="288"/>
              <w:rPr>
                <w:i/>
                <w:snapToGrid w:val="0"/>
                <w:color w:val="000000"/>
                <w:sz w:val="24"/>
              </w:rPr>
            </w:pPr>
          </w:p>
          <w:p w:rsidR="00B57ABF" w:rsidRDefault="00B57ABF" w:rsidP="00C72C1D">
            <w:pPr>
              <w:widowControl w:val="0"/>
              <w:ind w:left="144" w:right="288"/>
              <w:rPr>
                <w:i/>
                <w:snapToGrid w:val="0"/>
                <w:color w:val="000000"/>
                <w:sz w:val="24"/>
              </w:rPr>
            </w:pPr>
            <w:r>
              <w:rPr>
                <w:i/>
                <w:snapToGrid w:val="0"/>
                <w:color w:val="000000"/>
                <w:sz w:val="24"/>
              </w:rPr>
              <w:t>PERSONS SERVED WITH:</w:t>
            </w:r>
          </w:p>
        </w:tc>
        <w:tc>
          <w:tcPr>
            <w:tcW w:w="3060" w:type="dxa"/>
          </w:tcPr>
          <w:p w:rsidR="00B57ABF" w:rsidRDefault="00B57ABF" w:rsidP="00C72C1D">
            <w:pPr>
              <w:widowControl w:val="0"/>
              <w:tabs>
                <w:tab w:val="left" w:pos="586"/>
                <w:tab w:val="left" w:pos="1306"/>
                <w:tab w:val="left" w:pos="2026"/>
              </w:tabs>
              <w:ind w:left="144" w:right="288"/>
              <w:rPr>
                <w:snapToGrid w:val="0"/>
                <w:color w:val="000000"/>
                <w:sz w:val="24"/>
              </w:rPr>
            </w:pP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1. mild-profound DD.</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2. mental illness</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3. autism</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4. behavioral challenges</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5. related conditions</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6.  traumatic brain injury</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7. CBE identified as desired outcome</w:t>
            </w:r>
          </w:p>
          <w:p w:rsidR="00B57ABF" w:rsidRDefault="00B57ABF" w:rsidP="00C72C1D">
            <w:pPr>
              <w:widowControl w:val="0"/>
              <w:tabs>
                <w:tab w:val="left" w:pos="586"/>
                <w:tab w:val="left" w:pos="1306"/>
                <w:tab w:val="left" w:pos="2026"/>
              </w:tabs>
              <w:ind w:left="144" w:right="288"/>
              <w:rPr>
                <w:snapToGrid w:val="0"/>
                <w:color w:val="000000"/>
                <w:sz w:val="24"/>
              </w:rPr>
            </w:pPr>
          </w:p>
        </w:tc>
        <w:tc>
          <w:tcPr>
            <w:tcW w:w="2970" w:type="dxa"/>
          </w:tcPr>
          <w:p w:rsidR="00B57ABF" w:rsidRDefault="00B57ABF" w:rsidP="00C72C1D">
            <w:pPr>
              <w:widowControl w:val="0"/>
              <w:tabs>
                <w:tab w:val="left" w:pos="586"/>
                <w:tab w:val="left" w:pos="1306"/>
                <w:tab w:val="left" w:pos="2026"/>
              </w:tabs>
              <w:ind w:left="144" w:right="288"/>
              <w:rPr>
                <w:snapToGrid w:val="0"/>
                <w:color w:val="000000"/>
                <w:sz w:val="24"/>
              </w:rPr>
            </w:pP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1. mild-profound DD.</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2. mental illness</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3. autism</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4. behavioral challenges</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5. related conditions</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6.  traumatic brain injury</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7. EPS identified as desired outcome</w:t>
            </w:r>
          </w:p>
          <w:p w:rsidR="00B57ABF" w:rsidRDefault="00B57ABF" w:rsidP="00C72C1D">
            <w:pPr>
              <w:widowControl w:val="0"/>
              <w:tabs>
                <w:tab w:val="left" w:pos="586"/>
                <w:tab w:val="left" w:pos="1306"/>
                <w:tab w:val="left" w:pos="2026"/>
              </w:tabs>
              <w:ind w:left="144" w:right="288"/>
              <w:rPr>
                <w:snapToGrid w:val="0"/>
                <w:color w:val="000000"/>
                <w:sz w:val="24"/>
              </w:rPr>
            </w:pPr>
          </w:p>
        </w:tc>
        <w:tc>
          <w:tcPr>
            <w:tcW w:w="2970" w:type="dxa"/>
          </w:tcPr>
          <w:p w:rsidR="00B57ABF" w:rsidRDefault="00B57ABF" w:rsidP="00C72C1D">
            <w:pPr>
              <w:widowControl w:val="0"/>
              <w:tabs>
                <w:tab w:val="left" w:pos="586"/>
                <w:tab w:val="left" w:pos="1306"/>
                <w:tab w:val="left" w:pos="2026"/>
              </w:tabs>
              <w:ind w:left="144" w:right="288"/>
              <w:rPr>
                <w:snapToGrid w:val="0"/>
                <w:color w:val="000000"/>
                <w:sz w:val="24"/>
              </w:rPr>
            </w:pP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1. mild-profound DD.</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2. mental illness</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3. autism</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4. behavioral challenges</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5. related conditions</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6.  traumatic brain injury</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7. CI identified as desired outcome</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8. CBE/EPS not identified as desired outcome</w:t>
            </w:r>
          </w:p>
        </w:tc>
      </w:tr>
      <w:tr w:rsidR="00B57ABF" w:rsidTr="00C72C1D">
        <w:trPr>
          <w:cantSplit/>
        </w:trPr>
        <w:tc>
          <w:tcPr>
            <w:tcW w:w="1800" w:type="dxa"/>
          </w:tcPr>
          <w:p w:rsidR="00B57ABF" w:rsidRDefault="00B57ABF" w:rsidP="00C72C1D">
            <w:pPr>
              <w:widowControl w:val="0"/>
              <w:ind w:left="144" w:right="288"/>
              <w:rPr>
                <w:i/>
                <w:snapToGrid w:val="0"/>
                <w:color w:val="000000"/>
                <w:sz w:val="24"/>
              </w:rPr>
            </w:pPr>
            <w:r>
              <w:rPr>
                <w:i/>
                <w:snapToGrid w:val="0"/>
                <w:color w:val="000000"/>
                <w:sz w:val="24"/>
              </w:rPr>
              <w:t>SERVICES PROVIDED:</w:t>
            </w:r>
          </w:p>
        </w:tc>
        <w:tc>
          <w:tcPr>
            <w:tcW w:w="3060" w:type="dxa"/>
          </w:tcPr>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1.  job placement</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2.  training/support</w:t>
            </w:r>
          </w:p>
        </w:tc>
        <w:tc>
          <w:tcPr>
            <w:tcW w:w="2970" w:type="dxa"/>
          </w:tcPr>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1.  vocational assessment</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2.  training/support</w:t>
            </w:r>
          </w:p>
        </w:tc>
        <w:tc>
          <w:tcPr>
            <w:tcW w:w="2970" w:type="dxa"/>
          </w:tcPr>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1. integration assessment</w:t>
            </w:r>
          </w:p>
          <w:p w:rsidR="00B57ABF" w:rsidRDefault="00B57ABF" w:rsidP="00C72C1D">
            <w:pPr>
              <w:widowControl w:val="0"/>
              <w:tabs>
                <w:tab w:val="left" w:pos="586"/>
                <w:tab w:val="left" w:pos="1306"/>
                <w:tab w:val="left" w:pos="2026"/>
              </w:tabs>
              <w:ind w:left="144" w:right="288"/>
              <w:rPr>
                <w:snapToGrid w:val="0"/>
                <w:color w:val="000000"/>
                <w:sz w:val="24"/>
              </w:rPr>
            </w:pPr>
            <w:r>
              <w:rPr>
                <w:snapToGrid w:val="0"/>
                <w:color w:val="000000"/>
                <w:sz w:val="24"/>
              </w:rPr>
              <w:t>2. training/support</w:t>
            </w:r>
          </w:p>
        </w:tc>
      </w:tr>
    </w:tbl>
    <w:p w:rsidR="00B57ABF" w:rsidRPr="00325C1C" w:rsidRDefault="00B57ABF" w:rsidP="00B57ABF">
      <w:pPr>
        <w:pStyle w:val="Title"/>
        <w:ind w:left="144" w:right="288"/>
        <w:rPr>
          <w:sz w:val="28"/>
          <w:szCs w:val="28"/>
        </w:rPr>
      </w:pPr>
      <w:r>
        <w:rPr>
          <w:rFonts w:ascii="Tms Rmn" w:hAnsi="Tms Rmn"/>
          <w:sz w:val="24"/>
        </w:rPr>
        <w:br w:type="page"/>
      </w:r>
      <w:r w:rsidRPr="00325C1C">
        <w:rPr>
          <w:sz w:val="28"/>
          <w:szCs w:val="28"/>
        </w:rPr>
        <w:lastRenderedPageBreak/>
        <w:t>COMMUNITY EMPLOYMENT SERVICES</w:t>
      </w:r>
    </w:p>
    <w:p w:rsidR="00B57ABF" w:rsidRPr="00D13060"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16"/>
          <w:szCs w:val="16"/>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8"/>
        </w:rPr>
      </w:pPr>
      <w:r>
        <w:rPr>
          <w:b/>
          <w:snapToGrid w:val="0"/>
          <w:color w:val="000000"/>
          <w:sz w:val="28"/>
        </w:rPr>
        <w:tab/>
      </w:r>
      <w:r w:rsidRPr="00325C1C">
        <w:rPr>
          <w:b/>
          <w:snapToGrid w:val="0"/>
          <w:color w:val="000000"/>
          <w:sz w:val="24"/>
          <w:szCs w:val="24"/>
        </w:rPr>
        <w:t>PROGRAM GOAL:  People will be employed in the community.</w:t>
      </w:r>
    </w:p>
    <w:tbl>
      <w:tblPr>
        <w:tblW w:w="0" w:type="auto"/>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3067"/>
        <w:gridCol w:w="1627"/>
        <w:gridCol w:w="2070"/>
        <w:gridCol w:w="2160"/>
        <w:gridCol w:w="1267"/>
      </w:tblGrid>
      <w:tr w:rsidR="00B57ABF" w:rsidRPr="00325C1C" w:rsidTr="00C72C1D">
        <w:trPr>
          <w:trHeight w:val="584"/>
        </w:trPr>
        <w:tc>
          <w:tcPr>
            <w:tcW w:w="3067" w:type="dxa"/>
          </w:tcPr>
          <w:p w:rsidR="00B57ABF" w:rsidRPr="00325C1C" w:rsidRDefault="00B57ABF" w:rsidP="00C72C1D">
            <w:pPr>
              <w:widowControl w:val="0"/>
              <w:rPr>
                <w:b/>
                <w:snapToGrid w:val="0"/>
                <w:color w:val="000000"/>
                <w:sz w:val="22"/>
                <w:szCs w:val="22"/>
              </w:rPr>
            </w:pPr>
            <w:r w:rsidRPr="00325C1C">
              <w:rPr>
                <w:b/>
                <w:snapToGrid w:val="0"/>
                <w:color w:val="000000"/>
                <w:sz w:val="22"/>
                <w:szCs w:val="22"/>
              </w:rPr>
              <w:t>Objective</w:t>
            </w:r>
          </w:p>
        </w:tc>
        <w:tc>
          <w:tcPr>
            <w:tcW w:w="1627" w:type="dxa"/>
          </w:tcPr>
          <w:p w:rsidR="00B57ABF" w:rsidRPr="00325C1C" w:rsidRDefault="00B57ABF" w:rsidP="00C72C1D">
            <w:pPr>
              <w:widowControl w:val="0"/>
              <w:tabs>
                <w:tab w:val="left" w:pos="328"/>
              </w:tabs>
              <w:jc w:val="center"/>
              <w:rPr>
                <w:b/>
                <w:snapToGrid w:val="0"/>
                <w:color w:val="000000"/>
                <w:sz w:val="22"/>
                <w:szCs w:val="22"/>
              </w:rPr>
            </w:pPr>
            <w:r w:rsidRPr="00325C1C">
              <w:rPr>
                <w:b/>
                <w:snapToGrid w:val="0"/>
                <w:color w:val="000000"/>
                <w:sz w:val="22"/>
                <w:szCs w:val="22"/>
              </w:rPr>
              <w:t>Applied To</w:t>
            </w:r>
          </w:p>
        </w:tc>
        <w:tc>
          <w:tcPr>
            <w:tcW w:w="2070" w:type="dxa"/>
          </w:tcPr>
          <w:p w:rsidR="00B57ABF" w:rsidRPr="00325C1C" w:rsidRDefault="00B57ABF" w:rsidP="00C72C1D">
            <w:pPr>
              <w:widowControl w:val="0"/>
              <w:tabs>
                <w:tab w:val="left" w:pos="456"/>
                <w:tab w:val="left" w:pos="1176"/>
              </w:tabs>
              <w:jc w:val="center"/>
              <w:rPr>
                <w:b/>
                <w:snapToGrid w:val="0"/>
                <w:color w:val="000000"/>
                <w:sz w:val="22"/>
                <w:szCs w:val="22"/>
              </w:rPr>
            </w:pPr>
            <w:r w:rsidRPr="00325C1C">
              <w:rPr>
                <w:b/>
                <w:snapToGrid w:val="0"/>
                <w:color w:val="000000"/>
                <w:sz w:val="22"/>
                <w:szCs w:val="22"/>
              </w:rPr>
              <w:t>Data Source</w:t>
            </w:r>
          </w:p>
        </w:tc>
        <w:tc>
          <w:tcPr>
            <w:tcW w:w="2160" w:type="dxa"/>
          </w:tcPr>
          <w:p w:rsidR="00B57ABF" w:rsidRPr="00325C1C" w:rsidRDefault="00B57ABF" w:rsidP="00C72C1D">
            <w:pPr>
              <w:widowControl w:val="0"/>
              <w:tabs>
                <w:tab w:val="left" w:pos="318"/>
                <w:tab w:val="left" w:pos="1038"/>
              </w:tabs>
              <w:jc w:val="center"/>
              <w:rPr>
                <w:b/>
                <w:snapToGrid w:val="0"/>
                <w:color w:val="000000"/>
                <w:sz w:val="22"/>
                <w:szCs w:val="22"/>
              </w:rPr>
            </w:pPr>
            <w:r w:rsidRPr="00325C1C">
              <w:rPr>
                <w:b/>
                <w:snapToGrid w:val="0"/>
                <w:color w:val="000000"/>
                <w:sz w:val="22"/>
                <w:szCs w:val="22"/>
              </w:rPr>
              <w:t xml:space="preserve">Expectancies </w:t>
            </w:r>
          </w:p>
          <w:p w:rsidR="00B57ABF" w:rsidRPr="00325C1C" w:rsidRDefault="00B57ABF" w:rsidP="00C72C1D">
            <w:pPr>
              <w:widowControl w:val="0"/>
              <w:tabs>
                <w:tab w:val="left" w:pos="318"/>
                <w:tab w:val="left" w:pos="1038"/>
              </w:tabs>
              <w:jc w:val="center"/>
              <w:rPr>
                <w:b/>
                <w:snapToGrid w:val="0"/>
                <w:color w:val="000000"/>
                <w:sz w:val="22"/>
                <w:szCs w:val="22"/>
              </w:rPr>
            </w:pPr>
            <w:r w:rsidRPr="00325C1C">
              <w:rPr>
                <w:b/>
                <w:snapToGrid w:val="0"/>
                <w:color w:val="000000"/>
                <w:sz w:val="22"/>
                <w:szCs w:val="22"/>
              </w:rPr>
              <w:t xml:space="preserve">min   goal   </w:t>
            </w:r>
          </w:p>
        </w:tc>
        <w:tc>
          <w:tcPr>
            <w:tcW w:w="1267" w:type="dxa"/>
          </w:tcPr>
          <w:p w:rsidR="00B57ABF" w:rsidRPr="00325C1C" w:rsidRDefault="00B57ABF" w:rsidP="00C72C1D">
            <w:pPr>
              <w:pStyle w:val="Heading1"/>
              <w:rPr>
                <w:b/>
                <w:sz w:val="22"/>
                <w:szCs w:val="22"/>
              </w:rPr>
            </w:pPr>
            <w:r w:rsidRPr="00325C1C">
              <w:rPr>
                <w:b/>
                <w:sz w:val="22"/>
                <w:szCs w:val="22"/>
              </w:rPr>
              <w:t xml:space="preserve">Results </w:t>
            </w:r>
          </w:p>
        </w:tc>
      </w:tr>
      <w:tr w:rsidR="00B57ABF" w:rsidRPr="00325C1C" w:rsidTr="00C72C1D">
        <w:tc>
          <w:tcPr>
            <w:tcW w:w="3067" w:type="dxa"/>
          </w:tcPr>
          <w:p w:rsidR="00B57ABF" w:rsidRPr="00325C1C" w:rsidRDefault="00B57ABF" w:rsidP="00C72C1D">
            <w:pPr>
              <w:widowControl w:val="0"/>
              <w:rPr>
                <w:b/>
                <w:snapToGrid w:val="0"/>
                <w:color w:val="000000"/>
                <w:sz w:val="22"/>
                <w:szCs w:val="22"/>
              </w:rPr>
            </w:pPr>
            <w:r w:rsidRPr="00325C1C">
              <w:rPr>
                <w:b/>
                <w:snapToGrid w:val="0"/>
                <w:color w:val="000000"/>
                <w:sz w:val="22"/>
                <w:szCs w:val="22"/>
              </w:rPr>
              <w:t>1.  People will express satisfaction with community employment services.</w:t>
            </w:r>
          </w:p>
        </w:tc>
        <w:tc>
          <w:tcPr>
            <w:tcW w:w="1627" w:type="dxa"/>
          </w:tcPr>
          <w:p w:rsidR="00B57ABF" w:rsidRPr="00325C1C" w:rsidRDefault="00B57ABF" w:rsidP="00C72C1D">
            <w:pPr>
              <w:widowControl w:val="0"/>
              <w:tabs>
                <w:tab w:val="left" w:pos="328"/>
              </w:tabs>
              <w:jc w:val="center"/>
              <w:rPr>
                <w:b/>
                <w:snapToGrid w:val="0"/>
                <w:color w:val="000000"/>
                <w:sz w:val="22"/>
                <w:szCs w:val="22"/>
              </w:rPr>
            </w:pPr>
            <w:r w:rsidRPr="00325C1C">
              <w:rPr>
                <w:b/>
                <w:snapToGrid w:val="0"/>
                <w:color w:val="000000"/>
                <w:sz w:val="22"/>
                <w:szCs w:val="22"/>
              </w:rPr>
              <w:t>All employed/ survey</w:t>
            </w:r>
          </w:p>
        </w:tc>
        <w:tc>
          <w:tcPr>
            <w:tcW w:w="2070" w:type="dxa"/>
          </w:tcPr>
          <w:p w:rsidR="00B57ABF" w:rsidRPr="00325C1C" w:rsidRDefault="00B57ABF" w:rsidP="00C72C1D">
            <w:pPr>
              <w:widowControl w:val="0"/>
              <w:tabs>
                <w:tab w:val="left" w:pos="456"/>
                <w:tab w:val="left" w:pos="1176"/>
              </w:tabs>
              <w:jc w:val="center"/>
              <w:rPr>
                <w:b/>
                <w:snapToGrid w:val="0"/>
                <w:color w:val="000000"/>
                <w:sz w:val="22"/>
                <w:szCs w:val="22"/>
              </w:rPr>
            </w:pPr>
            <w:r w:rsidRPr="00325C1C">
              <w:rPr>
                <w:b/>
                <w:snapToGrid w:val="0"/>
                <w:color w:val="000000"/>
                <w:sz w:val="22"/>
                <w:szCs w:val="22"/>
              </w:rPr>
              <w:t>Consumer survey</w:t>
            </w:r>
          </w:p>
        </w:tc>
        <w:tc>
          <w:tcPr>
            <w:tcW w:w="2160" w:type="dxa"/>
          </w:tcPr>
          <w:p w:rsidR="00B57ABF" w:rsidRPr="00325C1C" w:rsidRDefault="00B57ABF" w:rsidP="00C72C1D">
            <w:pPr>
              <w:widowControl w:val="0"/>
              <w:tabs>
                <w:tab w:val="left" w:pos="318"/>
                <w:tab w:val="left" w:pos="1038"/>
              </w:tabs>
              <w:rPr>
                <w:b/>
                <w:snapToGrid w:val="0"/>
                <w:color w:val="000000"/>
                <w:sz w:val="22"/>
                <w:szCs w:val="22"/>
              </w:rPr>
            </w:pPr>
            <w:r w:rsidRPr="00325C1C">
              <w:rPr>
                <w:b/>
                <w:snapToGrid w:val="0"/>
                <w:color w:val="000000"/>
                <w:sz w:val="22"/>
                <w:szCs w:val="22"/>
              </w:rPr>
              <w:t xml:space="preserve">          90     95   </w:t>
            </w:r>
          </w:p>
        </w:tc>
        <w:tc>
          <w:tcPr>
            <w:tcW w:w="1267" w:type="dxa"/>
          </w:tcPr>
          <w:p w:rsidR="00B57ABF" w:rsidRPr="00325C1C" w:rsidRDefault="00B57ABF" w:rsidP="0011114A">
            <w:pPr>
              <w:widowControl w:val="0"/>
              <w:tabs>
                <w:tab w:val="left" w:pos="422"/>
              </w:tabs>
              <w:jc w:val="center"/>
              <w:rPr>
                <w:b/>
                <w:snapToGrid w:val="0"/>
                <w:color w:val="000000"/>
                <w:sz w:val="22"/>
                <w:szCs w:val="22"/>
              </w:rPr>
            </w:pPr>
            <w:r w:rsidRPr="00325C1C">
              <w:rPr>
                <w:b/>
                <w:snapToGrid w:val="0"/>
                <w:color w:val="000000"/>
                <w:sz w:val="22"/>
                <w:szCs w:val="22"/>
              </w:rPr>
              <w:t>96.</w:t>
            </w:r>
            <w:r w:rsidR="0011114A" w:rsidRPr="00325C1C">
              <w:rPr>
                <w:b/>
                <w:snapToGrid w:val="0"/>
                <w:color w:val="000000"/>
                <w:sz w:val="22"/>
                <w:szCs w:val="22"/>
              </w:rPr>
              <w:t>5</w:t>
            </w:r>
            <w:r w:rsidRPr="00325C1C">
              <w:rPr>
                <w:b/>
                <w:snapToGrid w:val="0"/>
                <w:color w:val="000000"/>
                <w:sz w:val="22"/>
                <w:szCs w:val="22"/>
              </w:rPr>
              <w:t>0</w:t>
            </w:r>
          </w:p>
        </w:tc>
      </w:tr>
      <w:tr w:rsidR="00B57ABF" w:rsidRPr="00325C1C" w:rsidTr="00C72C1D">
        <w:tc>
          <w:tcPr>
            <w:tcW w:w="3067" w:type="dxa"/>
          </w:tcPr>
          <w:p w:rsidR="00B57ABF" w:rsidRPr="00325C1C" w:rsidRDefault="00B57ABF" w:rsidP="00C72C1D">
            <w:pPr>
              <w:widowControl w:val="0"/>
              <w:rPr>
                <w:b/>
                <w:snapToGrid w:val="0"/>
                <w:color w:val="000000"/>
                <w:sz w:val="22"/>
                <w:szCs w:val="22"/>
              </w:rPr>
            </w:pPr>
            <w:r w:rsidRPr="00325C1C">
              <w:rPr>
                <w:b/>
                <w:snapToGrid w:val="0"/>
                <w:color w:val="000000"/>
                <w:sz w:val="22"/>
                <w:szCs w:val="22"/>
              </w:rPr>
              <w:t>2. People will be employed in community jobs.</w:t>
            </w:r>
          </w:p>
        </w:tc>
        <w:tc>
          <w:tcPr>
            <w:tcW w:w="1627" w:type="dxa"/>
          </w:tcPr>
          <w:p w:rsidR="00B57ABF" w:rsidRPr="00325C1C" w:rsidRDefault="00B57ABF" w:rsidP="00C72C1D">
            <w:pPr>
              <w:widowControl w:val="0"/>
              <w:tabs>
                <w:tab w:val="left" w:pos="328"/>
              </w:tabs>
              <w:jc w:val="center"/>
              <w:rPr>
                <w:b/>
                <w:snapToGrid w:val="0"/>
                <w:color w:val="000000"/>
                <w:sz w:val="22"/>
                <w:szCs w:val="22"/>
              </w:rPr>
            </w:pPr>
            <w:r w:rsidRPr="00325C1C">
              <w:rPr>
                <w:b/>
                <w:snapToGrid w:val="0"/>
                <w:color w:val="000000"/>
                <w:sz w:val="22"/>
                <w:szCs w:val="22"/>
              </w:rPr>
              <w:t>All</w:t>
            </w:r>
          </w:p>
        </w:tc>
        <w:tc>
          <w:tcPr>
            <w:tcW w:w="2070" w:type="dxa"/>
          </w:tcPr>
          <w:p w:rsidR="00B57ABF" w:rsidRPr="00325C1C" w:rsidRDefault="00B57ABF" w:rsidP="00C72C1D">
            <w:pPr>
              <w:widowControl w:val="0"/>
              <w:tabs>
                <w:tab w:val="left" w:pos="456"/>
                <w:tab w:val="left" w:pos="1176"/>
              </w:tabs>
              <w:jc w:val="center"/>
              <w:rPr>
                <w:b/>
                <w:snapToGrid w:val="0"/>
                <w:color w:val="000000"/>
                <w:sz w:val="22"/>
                <w:szCs w:val="22"/>
              </w:rPr>
            </w:pPr>
            <w:r w:rsidRPr="00325C1C">
              <w:rPr>
                <w:b/>
                <w:snapToGrid w:val="0"/>
                <w:color w:val="000000"/>
                <w:sz w:val="22"/>
                <w:szCs w:val="22"/>
              </w:rPr>
              <w:t>Community Employment History</w:t>
            </w:r>
          </w:p>
        </w:tc>
        <w:tc>
          <w:tcPr>
            <w:tcW w:w="2160" w:type="dxa"/>
          </w:tcPr>
          <w:p w:rsidR="00B57ABF" w:rsidRPr="00325C1C" w:rsidRDefault="00B57ABF" w:rsidP="00C72C1D">
            <w:pPr>
              <w:widowControl w:val="0"/>
              <w:tabs>
                <w:tab w:val="left" w:pos="318"/>
                <w:tab w:val="left" w:pos="1038"/>
              </w:tabs>
              <w:rPr>
                <w:b/>
                <w:snapToGrid w:val="0"/>
                <w:color w:val="000000"/>
                <w:sz w:val="22"/>
                <w:szCs w:val="22"/>
              </w:rPr>
            </w:pPr>
            <w:r w:rsidRPr="00325C1C">
              <w:rPr>
                <w:b/>
                <w:snapToGrid w:val="0"/>
                <w:color w:val="000000"/>
                <w:sz w:val="22"/>
                <w:szCs w:val="22"/>
              </w:rPr>
              <w:t xml:space="preserve">          85     90   </w:t>
            </w:r>
          </w:p>
        </w:tc>
        <w:tc>
          <w:tcPr>
            <w:tcW w:w="1267" w:type="dxa"/>
          </w:tcPr>
          <w:p w:rsidR="00B57ABF" w:rsidRPr="00325C1C" w:rsidRDefault="000478DA" w:rsidP="00C72C1D">
            <w:pPr>
              <w:widowControl w:val="0"/>
              <w:tabs>
                <w:tab w:val="left" w:pos="422"/>
              </w:tabs>
              <w:jc w:val="center"/>
              <w:rPr>
                <w:b/>
                <w:snapToGrid w:val="0"/>
                <w:color w:val="000000"/>
                <w:sz w:val="22"/>
                <w:szCs w:val="22"/>
              </w:rPr>
            </w:pPr>
            <w:r>
              <w:rPr>
                <w:b/>
                <w:snapToGrid w:val="0"/>
                <w:color w:val="000000"/>
                <w:sz w:val="22"/>
                <w:szCs w:val="22"/>
              </w:rPr>
              <w:t>82.60</w:t>
            </w:r>
          </w:p>
        </w:tc>
      </w:tr>
      <w:tr w:rsidR="00F6466D" w:rsidRPr="00325C1C" w:rsidTr="00C72C1D">
        <w:tc>
          <w:tcPr>
            <w:tcW w:w="3067" w:type="dxa"/>
          </w:tcPr>
          <w:p w:rsidR="00F6466D" w:rsidRPr="00325C1C" w:rsidRDefault="00C403A5" w:rsidP="00F6466D">
            <w:pPr>
              <w:widowControl w:val="0"/>
              <w:rPr>
                <w:b/>
                <w:snapToGrid w:val="0"/>
                <w:color w:val="000000"/>
                <w:sz w:val="22"/>
                <w:szCs w:val="22"/>
              </w:rPr>
            </w:pPr>
            <w:r>
              <w:rPr>
                <w:b/>
                <w:snapToGrid w:val="0"/>
                <w:color w:val="000000"/>
                <w:sz w:val="22"/>
                <w:szCs w:val="22"/>
              </w:rPr>
              <w:t>3</w:t>
            </w:r>
            <w:r w:rsidR="00F6466D" w:rsidRPr="00325C1C">
              <w:rPr>
                <w:b/>
                <w:snapToGrid w:val="0"/>
                <w:color w:val="000000"/>
                <w:sz w:val="22"/>
                <w:szCs w:val="22"/>
              </w:rPr>
              <w:t>. People will be employed in independent community jobs.</w:t>
            </w:r>
          </w:p>
        </w:tc>
        <w:tc>
          <w:tcPr>
            <w:tcW w:w="1627" w:type="dxa"/>
          </w:tcPr>
          <w:p w:rsidR="00F6466D" w:rsidRPr="00325C1C" w:rsidRDefault="00F6466D" w:rsidP="00F6466D">
            <w:pPr>
              <w:widowControl w:val="0"/>
              <w:tabs>
                <w:tab w:val="left" w:pos="328"/>
              </w:tabs>
              <w:jc w:val="center"/>
              <w:rPr>
                <w:b/>
                <w:snapToGrid w:val="0"/>
                <w:color w:val="000000"/>
                <w:sz w:val="22"/>
                <w:szCs w:val="22"/>
              </w:rPr>
            </w:pPr>
            <w:r w:rsidRPr="00325C1C">
              <w:rPr>
                <w:b/>
                <w:snapToGrid w:val="0"/>
                <w:color w:val="000000"/>
                <w:sz w:val="22"/>
                <w:szCs w:val="22"/>
              </w:rPr>
              <w:t>All seeking independent employment</w:t>
            </w:r>
          </w:p>
        </w:tc>
        <w:tc>
          <w:tcPr>
            <w:tcW w:w="2070" w:type="dxa"/>
          </w:tcPr>
          <w:p w:rsidR="00F6466D" w:rsidRPr="00325C1C" w:rsidRDefault="00F6466D" w:rsidP="00F6466D">
            <w:pPr>
              <w:widowControl w:val="0"/>
              <w:tabs>
                <w:tab w:val="left" w:pos="456"/>
                <w:tab w:val="left" w:pos="1176"/>
              </w:tabs>
              <w:jc w:val="center"/>
              <w:rPr>
                <w:b/>
                <w:snapToGrid w:val="0"/>
                <w:color w:val="000000"/>
                <w:sz w:val="22"/>
                <w:szCs w:val="22"/>
              </w:rPr>
            </w:pPr>
            <w:r w:rsidRPr="00325C1C">
              <w:rPr>
                <w:b/>
                <w:snapToGrid w:val="0"/>
                <w:color w:val="000000"/>
                <w:sz w:val="22"/>
                <w:szCs w:val="22"/>
              </w:rPr>
              <w:t>Community Employment History</w:t>
            </w:r>
          </w:p>
        </w:tc>
        <w:tc>
          <w:tcPr>
            <w:tcW w:w="2160" w:type="dxa"/>
          </w:tcPr>
          <w:p w:rsidR="00F6466D" w:rsidRPr="00325C1C" w:rsidRDefault="00F6466D" w:rsidP="00F6466D">
            <w:pPr>
              <w:widowControl w:val="0"/>
              <w:tabs>
                <w:tab w:val="left" w:pos="318"/>
                <w:tab w:val="left" w:pos="1038"/>
              </w:tabs>
              <w:rPr>
                <w:b/>
                <w:snapToGrid w:val="0"/>
                <w:color w:val="000000"/>
                <w:sz w:val="22"/>
                <w:szCs w:val="22"/>
              </w:rPr>
            </w:pPr>
            <w:r w:rsidRPr="00325C1C">
              <w:rPr>
                <w:b/>
                <w:snapToGrid w:val="0"/>
                <w:color w:val="000000"/>
                <w:sz w:val="22"/>
                <w:szCs w:val="22"/>
              </w:rPr>
              <w:t xml:space="preserve">          85     90   </w:t>
            </w:r>
          </w:p>
        </w:tc>
        <w:tc>
          <w:tcPr>
            <w:tcW w:w="1267" w:type="dxa"/>
          </w:tcPr>
          <w:p w:rsidR="00F6466D" w:rsidRPr="00325C1C" w:rsidRDefault="000478DA" w:rsidP="00F6466D">
            <w:pPr>
              <w:widowControl w:val="0"/>
              <w:tabs>
                <w:tab w:val="left" w:pos="422"/>
              </w:tabs>
              <w:jc w:val="center"/>
              <w:rPr>
                <w:b/>
                <w:snapToGrid w:val="0"/>
                <w:color w:val="000000"/>
                <w:sz w:val="22"/>
                <w:szCs w:val="22"/>
              </w:rPr>
            </w:pPr>
            <w:r>
              <w:rPr>
                <w:b/>
                <w:snapToGrid w:val="0"/>
                <w:color w:val="000000"/>
                <w:sz w:val="22"/>
                <w:szCs w:val="22"/>
              </w:rPr>
              <w:t>91.50</w:t>
            </w:r>
          </w:p>
        </w:tc>
      </w:tr>
      <w:tr w:rsidR="00F6466D" w:rsidRPr="00325C1C" w:rsidTr="00C72C1D">
        <w:tc>
          <w:tcPr>
            <w:tcW w:w="3067" w:type="dxa"/>
          </w:tcPr>
          <w:p w:rsidR="00F6466D" w:rsidRPr="00325C1C" w:rsidRDefault="00C403A5" w:rsidP="00F6466D">
            <w:pPr>
              <w:widowControl w:val="0"/>
              <w:rPr>
                <w:b/>
                <w:snapToGrid w:val="0"/>
                <w:color w:val="000000"/>
                <w:sz w:val="22"/>
                <w:szCs w:val="22"/>
              </w:rPr>
            </w:pPr>
            <w:r>
              <w:rPr>
                <w:b/>
                <w:snapToGrid w:val="0"/>
                <w:color w:val="000000"/>
                <w:sz w:val="22"/>
                <w:szCs w:val="22"/>
              </w:rPr>
              <w:t>4</w:t>
            </w:r>
            <w:r w:rsidR="00F6466D" w:rsidRPr="00325C1C">
              <w:rPr>
                <w:b/>
                <w:snapToGrid w:val="0"/>
                <w:color w:val="000000"/>
                <w:sz w:val="22"/>
                <w:szCs w:val="22"/>
              </w:rPr>
              <w:t>. People will be employed in group community jobs.</w:t>
            </w:r>
          </w:p>
        </w:tc>
        <w:tc>
          <w:tcPr>
            <w:tcW w:w="1627" w:type="dxa"/>
          </w:tcPr>
          <w:p w:rsidR="00F6466D" w:rsidRPr="00325C1C" w:rsidRDefault="00F6466D" w:rsidP="00F6466D">
            <w:pPr>
              <w:widowControl w:val="0"/>
              <w:tabs>
                <w:tab w:val="left" w:pos="328"/>
              </w:tabs>
              <w:jc w:val="center"/>
              <w:rPr>
                <w:b/>
                <w:snapToGrid w:val="0"/>
                <w:color w:val="000000"/>
                <w:sz w:val="22"/>
                <w:szCs w:val="22"/>
              </w:rPr>
            </w:pPr>
            <w:r w:rsidRPr="00325C1C">
              <w:rPr>
                <w:b/>
                <w:snapToGrid w:val="0"/>
                <w:color w:val="000000"/>
                <w:sz w:val="22"/>
                <w:szCs w:val="22"/>
              </w:rPr>
              <w:t>All seeking group employment</w:t>
            </w:r>
          </w:p>
        </w:tc>
        <w:tc>
          <w:tcPr>
            <w:tcW w:w="2070" w:type="dxa"/>
          </w:tcPr>
          <w:p w:rsidR="00F6466D" w:rsidRPr="00325C1C" w:rsidRDefault="00F6466D" w:rsidP="00F6466D">
            <w:pPr>
              <w:widowControl w:val="0"/>
              <w:tabs>
                <w:tab w:val="left" w:pos="456"/>
                <w:tab w:val="left" w:pos="1176"/>
              </w:tabs>
              <w:jc w:val="center"/>
              <w:rPr>
                <w:b/>
                <w:snapToGrid w:val="0"/>
                <w:color w:val="000000"/>
                <w:sz w:val="22"/>
                <w:szCs w:val="22"/>
              </w:rPr>
            </w:pPr>
            <w:r w:rsidRPr="00325C1C">
              <w:rPr>
                <w:b/>
                <w:snapToGrid w:val="0"/>
                <w:color w:val="000000"/>
                <w:sz w:val="22"/>
                <w:szCs w:val="22"/>
              </w:rPr>
              <w:t>Community Employment History</w:t>
            </w:r>
          </w:p>
        </w:tc>
        <w:tc>
          <w:tcPr>
            <w:tcW w:w="2160" w:type="dxa"/>
          </w:tcPr>
          <w:p w:rsidR="00F6466D" w:rsidRPr="00325C1C" w:rsidRDefault="00F6466D" w:rsidP="00325C1C">
            <w:pPr>
              <w:widowControl w:val="0"/>
              <w:tabs>
                <w:tab w:val="left" w:pos="318"/>
                <w:tab w:val="left" w:pos="1038"/>
              </w:tabs>
              <w:rPr>
                <w:b/>
                <w:snapToGrid w:val="0"/>
                <w:color w:val="000000"/>
                <w:sz w:val="22"/>
                <w:szCs w:val="22"/>
              </w:rPr>
            </w:pPr>
            <w:r w:rsidRPr="00325C1C">
              <w:rPr>
                <w:b/>
                <w:snapToGrid w:val="0"/>
                <w:color w:val="000000"/>
                <w:sz w:val="22"/>
                <w:szCs w:val="22"/>
              </w:rPr>
              <w:t xml:space="preserve">          8</w:t>
            </w:r>
            <w:r w:rsidR="00325C1C" w:rsidRPr="00325C1C">
              <w:rPr>
                <w:b/>
                <w:snapToGrid w:val="0"/>
                <w:color w:val="000000"/>
                <w:sz w:val="22"/>
                <w:szCs w:val="22"/>
              </w:rPr>
              <w:t>0</w:t>
            </w:r>
            <w:r w:rsidRPr="00325C1C">
              <w:rPr>
                <w:b/>
                <w:snapToGrid w:val="0"/>
                <w:color w:val="000000"/>
                <w:sz w:val="22"/>
                <w:szCs w:val="22"/>
              </w:rPr>
              <w:t xml:space="preserve">     </w:t>
            </w:r>
            <w:r w:rsidR="00325C1C" w:rsidRPr="00325C1C">
              <w:rPr>
                <w:b/>
                <w:snapToGrid w:val="0"/>
                <w:color w:val="000000"/>
                <w:sz w:val="22"/>
                <w:szCs w:val="22"/>
              </w:rPr>
              <w:t>85</w:t>
            </w:r>
            <w:r w:rsidRPr="00325C1C">
              <w:rPr>
                <w:b/>
                <w:snapToGrid w:val="0"/>
                <w:color w:val="000000"/>
                <w:sz w:val="22"/>
                <w:szCs w:val="22"/>
              </w:rPr>
              <w:t xml:space="preserve">   </w:t>
            </w:r>
          </w:p>
        </w:tc>
        <w:tc>
          <w:tcPr>
            <w:tcW w:w="1267" w:type="dxa"/>
          </w:tcPr>
          <w:p w:rsidR="00F6466D" w:rsidRPr="00325C1C" w:rsidRDefault="00325C1C" w:rsidP="00F6466D">
            <w:pPr>
              <w:widowControl w:val="0"/>
              <w:tabs>
                <w:tab w:val="left" w:pos="422"/>
              </w:tabs>
              <w:jc w:val="center"/>
              <w:rPr>
                <w:b/>
                <w:snapToGrid w:val="0"/>
                <w:color w:val="000000"/>
                <w:sz w:val="22"/>
                <w:szCs w:val="22"/>
              </w:rPr>
            </w:pPr>
            <w:r w:rsidRPr="00325C1C">
              <w:rPr>
                <w:b/>
                <w:snapToGrid w:val="0"/>
                <w:color w:val="000000"/>
                <w:sz w:val="22"/>
                <w:szCs w:val="22"/>
              </w:rPr>
              <w:t>75.81</w:t>
            </w:r>
          </w:p>
        </w:tc>
      </w:tr>
      <w:tr w:rsidR="00F6466D" w:rsidRPr="00325C1C" w:rsidTr="00C72C1D">
        <w:tc>
          <w:tcPr>
            <w:tcW w:w="3067" w:type="dxa"/>
          </w:tcPr>
          <w:p w:rsidR="00F6466D" w:rsidRPr="00325C1C" w:rsidRDefault="00C403A5" w:rsidP="00C72C1D">
            <w:pPr>
              <w:widowControl w:val="0"/>
              <w:rPr>
                <w:b/>
                <w:snapToGrid w:val="0"/>
                <w:color w:val="000000"/>
                <w:sz w:val="22"/>
                <w:szCs w:val="22"/>
              </w:rPr>
            </w:pPr>
            <w:r>
              <w:rPr>
                <w:b/>
                <w:snapToGrid w:val="0"/>
                <w:color w:val="000000"/>
                <w:sz w:val="22"/>
                <w:szCs w:val="22"/>
              </w:rPr>
              <w:t>5</w:t>
            </w:r>
            <w:r w:rsidR="00F6466D" w:rsidRPr="00325C1C">
              <w:rPr>
                <w:b/>
                <w:snapToGrid w:val="0"/>
                <w:color w:val="000000"/>
                <w:sz w:val="22"/>
                <w:szCs w:val="22"/>
              </w:rPr>
              <w:t>.  People will be placed in community jobs efficiently.  (months)</w:t>
            </w:r>
          </w:p>
        </w:tc>
        <w:tc>
          <w:tcPr>
            <w:tcW w:w="1627" w:type="dxa"/>
          </w:tcPr>
          <w:p w:rsidR="00F6466D" w:rsidRPr="00325C1C" w:rsidRDefault="00F6466D" w:rsidP="00C72C1D">
            <w:pPr>
              <w:widowControl w:val="0"/>
              <w:tabs>
                <w:tab w:val="left" w:pos="328"/>
              </w:tabs>
              <w:jc w:val="center"/>
              <w:rPr>
                <w:b/>
                <w:snapToGrid w:val="0"/>
                <w:color w:val="000000"/>
                <w:sz w:val="22"/>
                <w:szCs w:val="22"/>
              </w:rPr>
            </w:pPr>
            <w:r w:rsidRPr="00325C1C">
              <w:rPr>
                <w:b/>
                <w:snapToGrid w:val="0"/>
                <w:color w:val="000000"/>
                <w:sz w:val="22"/>
                <w:szCs w:val="22"/>
              </w:rPr>
              <w:t>All</w:t>
            </w:r>
          </w:p>
        </w:tc>
        <w:tc>
          <w:tcPr>
            <w:tcW w:w="2070" w:type="dxa"/>
          </w:tcPr>
          <w:p w:rsidR="00F6466D" w:rsidRPr="00325C1C" w:rsidRDefault="00F6466D" w:rsidP="00C72C1D">
            <w:pPr>
              <w:widowControl w:val="0"/>
              <w:tabs>
                <w:tab w:val="left" w:pos="456"/>
                <w:tab w:val="left" w:pos="1176"/>
              </w:tabs>
              <w:jc w:val="center"/>
              <w:rPr>
                <w:b/>
                <w:snapToGrid w:val="0"/>
                <w:color w:val="000000"/>
                <w:sz w:val="22"/>
                <w:szCs w:val="22"/>
              </w:rPr>
            </w:pPr>
            <w:r w:rsidRPr="00325C1C">
              <w:rPr>
                <w:b/>
                <w:snapToGrid w:val="0"/>
                <w:color w:val="000000"/>
                <w:sz w:val="22"/>
                <w:szCs w:val="22"/>
              </w:rPr>
              <w:t>Community Employment History</w:t>
            </w:r>
          </w:p>
        </w:tc>
        <w:tc>
          <w:tcPr>
            <w:tcW w:w="2160" w:type="dxa"/>
          </w:tcPr>
          <w:p w:rsidR="00F6466D" w:rsidRPr="00325C1C" w:rsidRDefault="00F6466D" w:rsidP="00C72C1D">
            <w:pPr>
              <w:widowControl w:val="0"/>
              <w:tabs>
                <w:tab w:val="left" w:pos="318"/>
                <w:tab w:val="left" w:pos="1038"/>
              </w:tabs>
              <w:rPr>
                <w:b/>
                <w:snapToGrid w:val="0"/>
                <w:color w:val="000000"/>
                <w:sz w:val="22"/>
                <w:szCs w:val="22"/>
              </w:rPr>
            </w:pPr>
            <w:r w:rsidRPr="00325C1C">
              <w:rPr>
                <w:b/>
                <w:snapToGrid w:val="0"/>
                <w:color w:val="000000"/>
                <w:sz w:val="22"/>
                <w:szCs w:val="22"/>
              </w:rPr>
              <w:t xml:space="preserve">            9       6       </w:t>
            </w:r>
          </w:p>
        </w:tc>
        <w:tc>
          <w:tcPr>
            <w:tcW w:w="1267" w:type="dxa"/>
          </w:tcPr>
          <w:p w:rsidR="00F6466D" w:rsidRPr="00325C1C" w:rsidRDefault="00325C1C" w:rsidP="00C72C1D">
            <w:pPr>
              <w:widowControl w:val="0"/>
              <w:tabs>
                <w:tab w:val="left" w:pos="422"/>
              </w:tabs>
              <w:jc w:val="center"/>
              <w:rPr>
                <w:b/>
                <w:snapToGrid w:val="0"/>
                <w:color w:val="000000"/>
                <w:sz w:val="22"/>
                <w:szCs w:val="22"/>
              </w:rPr>
            </w:pPr>
            <w:r w:rsidRPr="00325C1C">
              <w:rPr>
                <w:b/>
                <w:snapToGrid w:val="0"/>
                <w:color w:val="000000"/>
                <w:sz w:val="22"/>
                <w:szCs w:val="22"/>
              </w:rPr>
              <w:t>18.67</w:t>
            </w:r>
          </w:p>
        </w:tc>
      </w:tr>
      <w:tr w:rsidR="00F6466D" w:rsidRPr="00325C1C" w:rsidTr="00C72C1D">
        <w:tc>
          <w:tcPr>
            <w:tcW w:w="3067" w:type="dxa"/>
          </w:tcPr>
          <w:p w:rsidR="00F6466D" w:rsidRPr="00325C1C" w:rsidRDefault="00C403A5" w:rsidP="00C72C1D">
            <w:pPr>
              <w:widowControl w:val="0"/>
              <w:rPr>
                <w:b/>
                <w:snapToGrid w:val="0"/>
                <w:color w:val="000000"/>
                <w:sz w:val="22"/>
                <w:szCs w:val="22"/>
              </w:rPr>
            </w:pPr>
            <w:r>
              <w:rPr>
                <w:b/>
                <w:snapToGrid w:val="0"/>
                <w:color w:val="000000"/>
                <w:sz w:val="22"/>
                <w:szCs w:val="22"/>
              </w:rPr>
              <w:t>6</w:t>
            </w:r>
            <w:r w:rsidR="00F6466D" w:rsidRPr="00325C1C">
              <w:rPr>
                <w:b/>
                <w:snapToGrid w:val="0"/>
                <w:color w:val="000000"/>
                <w:sz w:val="22"/>
                <w:szCs w:val="22"/>
              </w:rPr>
              <w:t>.  People will be placed in independent community jobs efficiently.  (months)</w:t>
            </w:r>
          </w:p>
        </w:tc>
        <w:tc>
          <w:tcPr>
            <w:tcW w:w="1627" w:type="dxa"/>
          </w:tcPr>
          <w:p w:rsidR="00F6466D" w:rsidRPr="00325C1C" w:rsidRDefault="00F6466D" w:rsidP="00C72C1D">
            <w:pPr>
              <w:widowControl w:val="0"/>
              <w:tabs>
                <w:tab w:val="left" w:pos="328"/>
              </w:tabs>
              <w:jc w:val="center"/>
              <w:rPr>
                <w:b/>
                <w:snapToGrid w:val="0"/>
                <w:color w:val="000000"/>
                <w:sz w:val="22"/>
                <w:szCs w:val="22"/>
              </w:rPr>
            </w:pPr>
            <w:r w:rsidRPr="00325C1C">
              <w:rPr>
                <w:b/>
                <w:snapToGrid w:val="0"/>
                <w:color w:val="000000"/>
                <w:sz w:val="22"/>
                <w:szCs w:val="22"/>
              </w:rPr>
              <w:t>All seeking independent employment</w:t>
            </w:r>
          </w:p>
        </w:tc>
        <w:tc>
          <w:tcPr>
            <w:tcW w:w="2070" w:type="dxa"/>
          </w:tcPr>
          <w:p w:rsidR="00F6466D" w:rsidRPr="00325C1C" w:rsidRDefault="00F6466D" w:rsidP="00C72C1D">
            <w:pPr>
              <w:widowControl w:val="0"/>
              <w:tabs>
                <w:tab w:val="left" w:pos="456"/>
                <w:tab w:val="left" w:pos="1176"/>
              </w:tabs>
              <w:jc w:val="center"/>
              <w:rPr>
                <w:b/>
                <w:snapToGrid w:val="0"/>
                <w:color w:val="000000"/>
                <w:sz w:val="22"/>
                <w:szCs w:val="22"/>
              </w:rPr>
            </w:pPr>
            <w:r w:rsidRPr="00325C1C">
              <w:rPr>
                <w:b/>
                <w:snapToGrid w:val="0"/>
                <w:color w:val="000000"/>
                <w:sz w:val="22"/>
                <w:szCs w:val="22"/>
              </w:rPr>
              <w:t>Community Employment History</w:t>
            </w:r>
          </w:p>
        </w:tc>
        <w:tc>
          <w:tcPr>
            <w:tcW w:w="2160" w:type="dxa"/>
          </w:tcPr>
          <w:p w:rsidR="00F6466D" w:rsidRPr="00325C1C" w:rsidRDefault="00F6466D" w:rsidP="0059341F">
            <w:pPr>
              <w:widowControl w:val="0"/>
              <w:tabs>
                <w:tab w:val="left" w:pos="318"/>
                <w:tab w:val="left" w:pos="1038"/>
              </w:tabs>
              <w:jc w:val="center"/>
              <w:rPr>
                <w:b/>
                <w:snapToGrid w:val="0"/>
                <w:color w:val="000000"/>
                <w:sz w:val="22"/>
                <w:szCs w:val="22"/>
              </w:rPr>
            </w:pPr>
            <w:r w:rsidRPr="00325C1C">
              <w:rPr>
                <w:b/>
                <w:snapToGrid w:val="0"/>
                <w:color w:val="000000"/>
                <w:sz w:val="22"/>
                <w:szCs w:val="22"/>
              </w:rPr>
              <w:t>9       6</w:t>
            </w:r>
          </w:p>
        </w:tc>
        <w:tc>
          <w:tcPr>
            <w:tcW w:w="1267" w:type="dxa"/>
          </w:tcPr>
          <w:p w:rsidR="00F6466D" w:rsidRPr="00325C1C" w:rsidRDefault="00F6466D" w:rsidP="00C72C1D">
            <w:pPr>
              <w:widowControl w:val="0"/>
              <w:tabs>
                <w:tab w:val="left" w:pos="422"/>
              </w:tabs>
              <w:jc w:val="center"/>
              <w:rPr>
                <w:b/>
                <w:sz w:val="22"/>
                <w:szCs w:val="22"/>
              </w:rPr>
            </w:pPr>
            <w:r w:rsidRPr="00325C1C">
              <w:rPr>
                <w:b/>
                <w:sz w:val="22"/>
                <w:szCs w:val="22"/>
              </w:rPr>
              <w:t>4.47</w:t>
            </w:r>
          </w:p>
        </w:tc>
      </w:tr>
      <w:tr w:rsidR="00F6466D" w:rsidRPr="00325C1C" w:rsidTr="00C72C1D">
        <w:tc>
          <w:tcPr>
            <w:tcW w:w="3067" w:type="dxa"/>
          </w:tcPr>
          <w:p w:rsidR="00F6466D" w:rsidRPr="00325C1C" w:rsidRDefault="00C403A5" w:rsidP="00C72C1D">
            <w:pPr>
              <w:widowControl w:val="0"/>
              <w:rPr>
                <w:b/>
                <w:snapToGrid w:val="0"/>
                <w:color w:val="000000"/>
                <w:sz w:val="22"/>
                <w:szCs w:val="22"/>
              </w:rPr>
            </w:pPr>
            <w:r>
              <w:rPr>
                <w:b/>
                <w:snapToGrid w:val="0"/>
                <w:color w:val="000000"/>
                <w:sz w:val="22"/>
                <w:szCs w:val="22"/>
              </w:rPr>
              <w:t>7</w:t>
            </w:r>
            <w:r w:rsidR="00F6466D" w:rsidRPr="00325C1C">
              <w:rPr>
                <w:b/>
                <w:snapToGrid w:val="0"/>
                <w:color w:val="000000"/>
                <w:sz w:val="22"/>
                <w:szCs w:val="22"/>
              </w:rPr>
              <w:t>.  People will be placed in group employment community jobs efficiently.  (months)</w:t>
            </w:r>
          </w:p>
        </w:tc>
        <w:tc>
          <w:tcPr>
            <w:tcW w:w="1627" w:type="dxa"/>
          </w:tcPr>
          <w:p w:rsidR="00F6466D" w:rsidRPr="00325C1C" w:rsidRDefault="00F6466D" w:rsidP="00C72C1D">
            <w:pPr>
              <w:widowControl w:val="0"/>
              <w:tabs>
                <w:tab w:val="left" w:pos="328"/>
              </w:tabs>
              <w:jc w:val="center"/>
              <w:rPr>
                <w:b/>
                <w:snapToGrid w:val="0"/>
                <w:color w:val="000000"/>
                <w:sz w:val="22"/>
                <w:szCs w:val="22"/>
              </w:rPr>
            </w:pPr>
            <w:r w:rsidRPr="00325C1C">
              <w:rPr>
                <w:b/>
                <w:snapToGrid w:val="0"/>
                <w:color w:val="000000"/>
                <w:sz w:val="22"/>
                <w:szCs w:val="22"/>
              </w:rPr>
              <w:t>All seeking group employment</w:t>
            </w:r>
          </w:p>
        </w:tc>
        <w:tc>
          <w:tcPr>
            <w:tcW w:w="2070" w:type="dxa"/>
          </w:tcPr>
          <w:p w:rsidR="00F6466D" w:rsidRPr="00325C1C" w:rsidRDefault="00F6466D" w:rsidP="00C72C1D">
            <w:pPr>
              <w:widowControl w:val="0"/>
              <w:tabs>
                <w:tab w:val="left" w:pos="456"/>
                <w:tab w:val="left" w:pos="1176"/>
              </w:tabs>
              <w:jc w:val="center"/>
              <w:rPr>
                <w:b/>
                <w:snapToGrid w:val="0"/>
                <w:color w:val="000000"/>
                <w:sz w:val="22"/>
                <w:szCs w:val="22"/>
              </w:rPr>
            </w:pPr>
            <w:r w:rsidRPr="00325C1C">
              <w:rPr>
                <w:b/>
                <w:snapToGrid w:val="0"/>
                <w:color w:val="000000"/>
                <w:sz w:val="22"/>
                <w:szCs w:val="22"/>
              </w:rPr>
              <w:t>Community Employment History</w:t>
            </w:r>
          </w:p>
        </w:tc>
        <w:tc>
          <w:tcPr>
            <w:tcW w:w="2160" w:type="dxa"/>
          </w:tcPr>
          <w:p w:rsidR="00F6466D" w:rsidRPr="00325C1C" w:rsidRDefault="00F6466D" w:rsidP="0059341F">
            <w:pPr>
              <w:widowControl w:val="0"/>
              <w:tabs>
                <w:tab w:val="left" w:pos="318"/>
                <w:tab w:val="left" w:pos="1038"/>
              </w:tabs>
              <w:jc w:val="center"/>
              <w:rPr>
                <w:b/>
                <w:snapToGrid w:val="0"/>
                <w:color w:val="000000"/>
                <w:sz w:val="22"/>
                <w:szCs w:val="22"/>
              </w:rPr>
            </w:pPr>
            <w:r w:rsidRPr="00325C1C">
              <w:rPr>
                <w:b/>
                <w:snapToGrid w:val="0"/>
                <w:color w:val="000000"/>
                <w:sz w:val="22"/>
                <w:szCs w:val="22"/>
              </w:rPr>
              <w:t>18       12</w:t>
            </w:r>
          </w:p>
        </w:tc>
        <w:tc>
          <w:tcPr>
            <w:tcW w:w="1267" w:type="dxa"/>
          </w:tcPr>
          <w:p w:rsidR="00F6466D" w:rsidRPr="00325C1C" w:rsidRDefault="00F6466D" w:rsidP="00C72C1D">
            <w:pPr>
              <w:widowControl w:val="0"/>
              <w:tabs>
                <w:tab w:val="left" w:pos="422"/>
              </w:tabs>
              <w:jc w:val="center"/>
              <w:rPr>
                <w:b/>
                <w:sz w:val="22"/>
                <w:szCs w:val="22"/>
              </w:rPr>
            </w:pPr>
            <w:r w:rsidRPr="00325C1C">
              <w:rPr>
                <w:b/>
                <w:sz w:val="22"/>
                <w:szCs w:val="22"/>
              </w:rPr>
              <w:t>27.77</w:t>
            </w:r>
          </w:p>
        </w:tc>
      </w:tr>
      <w:tr w:rsidR="00F6466D" w:rsidRPr="00325C1C" w:rsidTr="00C72C1D">
        <w:tc>
          <w:tcPr>
            <w:tcW w:w="3067" w:type="dxa"/>
          </w:tcPr>
          <w:p w:rsidR="00F6466D" w:rsidRPr="00325C1C" w:rsidRDefault="00C403A5" w:rsidP="00C72C1D">
            <w:pPr>
              <w:widowControl w:val="0"/>
              <w:rPr>
                <w:b/>
                <w:snapToGrid w:val="0"/>
                <w:color w:val="000000"/>
                <w:sz w:val="22"/>
                <w:szCs w:val="22"/>
              </w:rPr>
            </w:pPr>
            <w:r>
              <w:rPr>
                <w:b/>
                <w:snapToGrid w:val="0"/>
                <w:color w:val="000000"/>
                <w:sz w:val="22"/>
                <w:szCs w:val="22"/>
              </w:rPr>
              <w:t>8</w:t>
            </w:r>
            <w:r w:rsidR="00F6466D" w:rsidRPr="00325C1C">
              <w:rPr>
                <w:b/>
                <w:snapToGrid w:val="0"/>
                <w:color w:val="000000"/>
                <w:sz w:val="22"/>
                <w:szCs w:val="22"/>
              </w:rPr>
              <w:t>.  People will maintain continuous employment. (months)</w:t>
            </w:r>
          </w:p>
        </w:tc>
        <w:tc>
          <w:tcPr>
            <w:tcW w:w="1627" w:type="dxa"/>
          </w:tcPr>
          <w:p w:rsidR="00F6466D" w:rsidRPr="00325C1C" w:rsidRDefault="00F6466D" w:rsidP="00C72C1D">
            <w:pPr>
              <w:widowControl w:val="0"/>
              <w:tabs>
                <w:tab w:val="left" w:pos="328"/>
              </w:tabs>
              <w:jc w:val="center"/>
              <w:rPr>
                <w:b/>
                <w:snapToGrid w:val="0"/>
                <w:color w:val="000000"/>
                <w:sz w:val="22"/>
                <w:szCs w:val="22"/>
              </w:rPr>
            </w:pPr>
            <w:r w:rsidRPr="00325C1C">
              <w:rPr>
                <w:b/>
                <w:snapToGrid w:val="0"/>
                <w:color w:val="000000"/>
                <w:sz w:val="22"/>
                <w:szCs w:val="22"/>
              </w:rPr>
              <w:t>All employed</w:t>
            </w:r>
          </w:p>
        </w:tc>
        <w:tc>
          <w:tcPr>
            <w:tcW w:w="2070" w:type="dxa"/>
          </w:tcPr>
          <w:p w:rsidR="00F6466D" w:rsidRPr="00325C1C" w:rsidRDefault="00F6466D" w:rsidP="00C72C1D">
            <w:pPr>
              <w:widowControl w:val="0"/>
              <w:tabs>
                <w:tab w:val="left" w:pos="456"/>
                <w:tab w:val="left" w:pos="1176"/>
              </w:tabs>
              <w:jc w:val="center"/>
              <w:rPr>
                <w:b/>
                <w:snapToGrid w:val="0"/>
                <w:color w:val="000000"/>
                <w:sz w:val="22"/>
                <w:szCs w:val="22"/>
              </w:rPr>
            </w:pPr>
            <w:r w:rsidRPr="00325C1C">
              <w:rPr>
                <w:b/>
                <w:snapToGrid w:val="0"/>
                <w:color w:val="000000"/>
                <w:sz w:val="22"/>
                <w:szCs w:val="22"/>
              </w:rPr>
              <w:t>Community Employment History</w:t>
            </w:r>
          </w:p>
        </w:tc>
        <w:tc>
          <w:tcPr>
            <w:tcW w:w="2160" w:type="dxa"/>
          </w:tcPr>
          <w:p w:rsidR="00F6466D" w:rsidRPr="00325C1C" w:rsidRDefault="00F6466D" w:rsidP="00C72C1D">
            <w:pPr>
              <w:widowControl w:val="0"/>
              <w:tabs>
                <w:tab w:val="left" w:pos="318"/>
                <w:tab w:val="left" w:pos="1038"/>
              </w:tabs>
              <w:rPr>
                <w:b/>
                <w:snapToGrid w:val="0"/>
                <w:color w:val="000000"/>
                <w:sz w:val="22"/>
                <w:szCs w:val="22"/>
              </w:rPr>
            </w:pPr>
            <w:r w:rsidRPr="00325C1C">
              <w:rPr>
                <w:b/>
                <w:snapToGrid w:val="0"/>
                <w:color w:val="000000"/>
                <w:sz w:val="22"/>
                <w:szCs w:val="22"/>
              </w:rPr>
              <w:t xml:space="preserve">          50     60   </w:t>
            </w:r>
          </w:p>
        </w:tc>
        <w:tc>
          <w:tcPr>
            <w:tcW w:w="1267" w:type="dxa"/>
          </w:tcPr>
          <w:p w:rsidR="00F6466D" w:rsidRPr="00325C1C" w:rsidRDefault="00F6466D" w:rsidP="00C72C1D">
            <w:pPr>
              <w:widowControl w:val="0"/>
              <w:tabs>
                <w:tab w:val="left" w:pos="422"/>
              </w:tabs>
              <w:jc w:val="center"/>
              <w:rPr>
                <w:b/>
                <w:sz w:val="22"/>
                <w:szCs w:val="22"/>
              </w:rPr>
            </w:pPr>
            <w:r w:rsidRPr="00325C1C">
              <w:rPr>
                <w:b/>
                <w:sz w:val="22"/>
                <w:szCs w:val="22"/>
              </w:rPr>
              <w:t>49.00</w:t>
            </w:r>
          </w:p>
        </w:tc>
      </w:tr>
      <w:tr w:rsidR="00F6466D" w:rsidRPr="00325C1C" w:rsidTr="00C72C1D">
        <w:tc>
          <w:tcPr>
            <w:tcW w:w="3067" w:type="dxa"/>
          </w:tcPr>
          <w:p w:rsidR="00F6466D" w:rsidRPr="00325C1C" w:rsidRDefault="00C403A5" w:rsidP="00C72C1D">
            <w:pPr>
              <w:widowControl w:val="0"/>
              <w:rPr>
                <w:b/>
                <w:snapToGrid w:val="0"/>
                <w:color w:val="000000"/>
                <w:sz w:val="22"/>
                <w:szCs w:val="22"/>
              </w:rPr>
            </w:pPr>
            <w:r>
              <w:rPr>
                <w:b/>
                <w:snapToGrid w:val="0"/>
                <w:color w:val="000000"/>
                <w:sz w:val="22"/>
                <w:szCs w:val="22"/>
              </w:rPr>
              <w:t>9</w:t>
            </w:r>
            <w:r w:rsidR="00F6466D" w:rsidRPr="00325C1C">
              <w:rPr>
                <w:b/>
                <w:snapToGrid w:val="0"/>
                <w:color w:val="000000"/>
                <w:sz w:val="22"/>
                <w:szCs w:val="22"/>
              </w:rPr>
              <w:t>.   Employers will express satisfaction with supported employees.</w:t>
            </w:r>
          </w:p>
        </w:tc>
        <w:tc>
          <w:tcPr>
            <w:tcW w:w="1627" w:type="dxa"/>
          </w:tcPr>
          <w:p w:rsidR="00F6466D" w:rsidRPr="00325C1C" w:rsidRDefault="00F6466D" w:rsidP="00C72C1D">
            <w:pPr>
              <w:widowControl w:val="0"/>
              <w:tabs>
                <w:tab w:val="left" w:pos="328"/>
              </w:tabs>
              <w:jc w:val="center"/>
              <w:rPr>
                <w:b/>
                <w:snapToGrid w:val="0"/>
                <w:color w:val="000000"/>
                <w:sz w:val="22"/>
                <w:szCs w:val="22"/>
              </w:rPr>
            </w:pPr>
            <w:r w:rsidRPr="00325C1C">
              <w:rPr>
                <w:b/>
                <w:snapToGrid w:val="0"/>
                <w:color w:val="000000"/>
                <w:sz w:val="22"/>
                <w:szCs w:val="22"/>
              </w:rPr>
              <w:t xml:space="preserve"> All surveyed</w:t>
            </w:r>
          </w:p>
        </w:tc>
        <w:tc>
          <w:tcPr>
            <w:tcW w:w="2070" w:type="dxa"/>
          </w:tcPr>
          <w:p w:rsidR="00F6466D" w:rsidRPr="00325C1C" w:rsidRDefault="00F6466D" w:rsidP="00C72C1D">
            <w:pPr>
              <w:widowControl w:val="0"/>
              <w:tabs>
                <w:tab w:val="left" w:pos="456"/>
                <w:tab w:val="left" w:pos="1176"/>
              </w:tabs>
              <w:jc w:val="center"/>
              <w:rPr>
                <w:b/>
                <w:snapToGrid w:val="0"/>
                <w:color w:val="000000"/>
                <w:sz w:val="22"/>
                <w:szCs w:val="22"/>
              </w:rPr>
            </w:pPr>
            <w:r w:rsidRPr="00325C1C">
              <w:rPr>
                <w:b/>
                <w:snapToGrid w:val="0"/>
                <w:color w:val="000000"/>
                <w:sz w:val="22"/>
                <w:szCs w:val="22"/>
              </w:rPr>
              <w:t>Employers Survey</w:t>
            </w:r>
          </w:p>
        </w:tc>
        <w:tc>
          <w:tcPr>
            <w:tcW w:w="2160" w:type="dxa"/>
          </w:tcPr>
          <w:p w:rsidR="00F6466D" w:rsidRPr="00325C1C" w:rsidRDefault="00F6466D" w:rsidP="00C72C1D">
            <w:pPr>
              <w:widowControl w:val="0"/>
              <w:tabs>
                <w:tab w:val="left" w:pos="318"/>
                <w:tab w:val="left" w:pos="1038"/>
              </w:tabs>
              <w:rPr>
                <w:b/>
                <w:snapToGrid w:val="0"/>
                <w:color w:val="000000"/>
                <w:sz w:val="22"/>
                <w:szCs w:val="22"/>
              </w:rPr>
            </w:pPr>
            <w:r w:rsidRPr="00325C1C">
              <w:rPr>
                <w:b/>
                <w:snapToGrid w:val="0"/>
                <w:color w:val="000000"/>
                <w:sz w:val="22"/>
                <w:szCs w:val="22"/>
              </w:rPr>
              <w:t xml:space="preserve">          90     95    </w:t>
            </w:r>
          </w:p>
        </w:tc>
        <w:tc>
          <w:tcPr>
            <w:tcW w:w="1267" w:type="dxa"/>
          </w:tcPr>
          <w:p w:rsidR="00F6466D" w:rsidRPr="00325C1C" w:rsidRDefault="00F6466D" w:rsidP="00C72C1D">
            <w:pPr>
              <w:widowControl w:val="0"/>
              <w:tabs>
                <w:tab w:val="left" w:pos="422"/>
              </w:tabs>
              <w:jc w:val="center"/>
              <w:rPr>
                <w:b/>
                <w:sz w:val="22"/>
                <w:szCs w:val="22"/>
              </w:rPr>
            </w:pPr>
            <w:r w:rsidRPr="00325C1C">
              <w:rPr>
                <w:b/>
                <w:sz w:val="22"/>
                <w:szCs w:val="22"/>
              </w:rPr>
              <w:t>100.00</w:t>
            </w:r>
          </w:p>
        </w:tc>
      </w:tr>
      <w:tr w:rsidR="00F6466D" w:rsidRPr="00325C1C" w:rsidTr="00C72C1D">
        <w:tc>
          <w:tcPr>
            <w:tcW w:w="3067" w:type="dxa"/>
          </w:tcPr>
          <w:p w:rsidR="00F6466D" w:rsidRPr="00325C1C" w:rsidRDefault="00C403A5" w:rsidP="00C72C1D">
            <w:pPr>
              <w:widowControl w:val="0"/>
              <w:rPr>
                <w:b/>
                <w:snapToGrid w:val="0"/>
                <w:color w:val="000000"/>
                <w:sz w:val="22"/>
                <w:szCs w:val="22"/>
              </w:rPr>
            </w:pPr>
            <w:r>
              <w:rPr>
                <w:b/>
                <w:snapToGrid w:val="0"/>
                <w:color w:val="000000"/>
                <w:sz w:val="22"/>
                <w:szCs w:val="22"/>
              </w:rPr>
              <w:t>10</w:t>
            </w:r>
            <w:r w:rsidR="00F6466D" w:rsidRPr="00325C1C">
              <w:rPr>
                <w:b/>
                <w:snapToGrid w:val="0"/>
                <w:color w:val="000000"/>
                <w:sz w:val="22"/>
                <w:szCs w:val="22"/>
              </w:rPr>
              <w:t>. People will earn minimum wage or more.</w:t>
            </w:r>
          </w:p>
        </w:tc>
        <w:tc>
          <w:tcPr>
            <w:tcW w:w="1627" w:type="dxa"/>
          </w:tcPr>
          <w:p w:rsidR="00F6466D" w:rsidRPr="00325C1C" w:rsidRDefault="00F6466D" w:rsidP="00C72C1D">
            <w:pPr>
              <w:widowControl w:val="0"/>
              <w:tabs>
                <w:tab w:val="left" w:pos="328"/>
              </w:tabs>
              <w:jc w:val="center"/>
              <w:rPr>
                <w:b/>
                <w:snapToGrid w:val="0"/>
                <w:color w:val="000000"/>
                <w:sz w:val="22"/>
                <w:szCs w:val="22"/>
              </w:rPr>
            </w:pPr>
            <w:r w:rsidRPr="00325C1C">
              <w:rPr>
                <w:b/>
                <w:snapToGrid w:val="0"/>
                <w:color w:val="000000"/>
                <w:sz w:val="22"/>
                <w:szCs w:val="22"/>
              </w:rPr>
              <w:t>All employed</w:t>
            </w:r>
          </w:p>
        </w:tc>
        <w:tc>
          <w:tcPr>
            <w:tcW w:w="2070" w:type="dxa"/>
          </w:tcPr>
          <w:p w:rsidR="00F6466D" w:rsidRPr="00325C1C" w:rsidRDefault="00F6466D" w:rsidP="00C72C1D">
            <w:pPr>
              <w:widowControl w:val="0"/>
              <w:tabs>
                <w:tab w:val="left" w:pos="456"/>
                <w:tab w:val="left" w:pos="1176"/>
              </w:tabs>
              <w:jc w:val="center"/>
              <w:rPr>
                <w:b/>
                <w:snapToGrid w:val="0"/>
                <w:color w:val="000000"/>
                <w:sz w:val="22"/>
                <w:szCs w:val="22"/>
              </w:rPr>
            </w:pPr>
            <w:r w:rsidRPr="00325C1C">
              <w:rPr>
                <w:b/>
                <w:snapToGrid w:val="0"/>
                <w:color w:val="000000"/>
                <w:sz w:val="22"/>
                <w:szCs w:val="22"/>
              </w:rPr>
              <w:t>Payroll Records</w:t>
            </w:r>
          </w:p>
        </w:tc>
        <w:tc>
          <w:tcPr>
            <w:tcW w:w="2160" w:type="dxa"/>
          </w:tcPr>
          <w:p w:rsidR="00F6466D" w:rsidRPr="00325C1C" w:rsidRDefault="00F6466D" w:rsidP="00C72C1D">
            <w:pPr>
              <w:widowControl w:val="0"/>
              <w:tabs>
                <w:tab w:val="left" w:pos="318"/>
                <w:tab w:val="left" w:pos="1038"/>
              </w:tabs>
              <w:rPr>
                <w:b/>
                <w:snapToGrid w:val="0"/>
                <w:color w:val="000000"/>
                <w:sz w:val="22"/>
                <w:szCs w:val="22"/>
              </w:rPr>
            </w:pPr>
            <w:r w:rsidRPr="00325C1C">
              <w:rPr>
                <w:b/>
                <w:snapToGrid w:val="0"/>
                <w:color w:val="000000"/>
                <w:sz w:val="22"/>
                <w:szCs w:val="22"/>
              </w:rPr>
              <w:t xml:space="preserve">          60     65      </w:t>
            </w:r>
          </w:p>
        </w:tc>
        <w:tc>
          <w:tcPr>
            <w:tcW w:w="1267" w:type="dxa"/>
          </w:tcPr>
          <w:p w:rsidR="00F6466D" w:rsidRPr="00325C1C" w:rsidRDefault="00F6466D" w:rsidP="00C72C1D">
            <w:pPr>
              <w:widowControl w:val="0"/>
              <w:tabs>
                <w:tab w:val="left" w:pos="422"/>
              </w:tabs>
              <w:jc w:val="center"/>
              <w:rPr>
                <w:b/>
                <w:sz w:val="22"/>
                <w:szCs w:val="22"/>
              </w:rPr>
            </w:pPr>
            <w:r w:rsidRPr="00325C1C">
              <w:rPr>
                <w:b/>
                <w:sz w:val="22"/>
                <w:szCs w:val="22"/>
              </w:rPr>
              <w:t>97.80</w:t>
            </w:r>
          </w:p>
        </w:tc>
      </w:tr>
      <w:tr w:rsidR="00F6466D" w:rsidRPr="00325C1C" w:rsidTr="00C72C1D">
        <w:tc>
          <w:tcPr>
            <w:tcW w:w="3067" w:type="dxa"/>
          </w:tcPr>
          <w:p w:rsidR="00F6466D" w:rsidRPr="00325C1C" w:rsidRDefault="00C403A5" w:rsidP="00C72C1D">
            <w:pPr>
              <w:widowControl w:val="0"/>
              <w:rPr>
                <w:b/>
                <w:snapToGrid w:val="0"/>
                <w:color w:val="000000"/>
                <w:sz w:val="22"/>
                <w:szCs w:val="22"/>
              </w:rPr>
            </w:pPr>
            <w:r>
              <w:rPr>
                <w:b/>
                <w:snapToGrid w:val="0"/>
                <w:color w:val="000000"/>
                <w:sz w:val="22"/>
                <w:szCs w:val="22"/>
              </w:rPr>
              <w:t>11</w:t>
            </w:r>
            <w:r w:rsidR="00F6466D" w:rsidRPr="00325C1C">
              <w:rPr>
                <w:b/>
                <w:snapToGrid w:val="0"/>
                <w:color w:val="000000"/>
                <w:sz w:val="22"/>
                <w:szCs w:val="22"/>
              </w:rPr>
              <w:t>.  People will have access to Community Employment Services.</w:t>
            </w:r>
          </w:p>
        </w:tc>
        <w:tc>
          <w:tcPr>
            <w:tcW w:w="1627" w:type="dxa"/>
          </w:tcPr>
          <w:p w:rsidR="00F6466D" w:rsidRPr="00325C1C" w:rsidRDefault="00F6466D" w:rsidP="00C72C1D">
            <w:pPr>
              <w:widowControl w:val="0"/>
              <w:tabs>
                <w:tab w:val="left" w:pos="328"/>
              </w:tabs>
              <w:jc w:val="center"/>
              <w:rPr>
                <w:b/>
                <w:snapToGrid w:val="0"/>
                <w:color w:val="000000"/>
                <w:sz w:val="22"/>
                <w:szCs w:val="22"/>
              </w:rPr>
            </w:pPr>
            <w:r w:rsidRPr="00325C1C">
              <w:rPr>
                <w:b/>
                <w:snapToGrid w:val="0"/>
                <w:color w:val="000000"/>
                <w:sz w:val="22"/>
                <w:szCs w:val="22"/>
              </w:rPr>
              <w:t>All requesting CES</w:t>
            </w:r>
          </w:p>
        </w:tc>
        <w:tc>
          <w:tcPr>
            <w:tcW w:w="2070" w:type="dxa"/>
          </w:tcPr>
          <w:p w:rsidR="00F6466D" w:rsidRPr="00325C1C" w:rsidRDefault="00F6466D" w:rsidP="00C72C1D">
            <w:pPr>
              <w:widowControl w:val="0"/>
              <w:tabs>
                <w:tab w:val="left" w:pos="456"/>
                <w:tab w:val="left" w:pos="1176"/>
              </w:tabs>
              <w:jc w:val="center"/>
              <w:rPr>
                <w:b/>
                <w:snapToGrid w:val="0"/>
                <w:color w:val="000000"/>
                <w:sz w:val="22"/>
                <w:szCs w:val="22"/>
              </w:rPr>
            </w:pPr>
            <w:r w:rsidRPr="00325C1C">
              <w:rPr>
                <w:b/>
                <w:snapToGrid w:val="0"/>
                <w:color w:val="000000"/>
                <w:sz w:val="22"/>
                <w:szCs w:val="22"/>
              </w:rPr>
              <w:t>Enrollment form</w:t>
            </w:r>
          </w:p>
          <w:p w:rsidR="00F6466D" w:rsidRPr="00325C1C" w:rsidRDefault="00F6466D" w:rsidP="00C72C1D">
            <w:pPr>
              <w:widowControl w:val="0"/>
              <w:tabs>
                <w:tab w:val="left" w:pos="456"/>
                <w:tab w:val="left" w:pos="1176"/>
              </w:tabs>
              <w:jc w:val="center"/>
              <w:rPr>
                <w:b/>
                <w:snapToGrid w:val="0"/>
                <w:color w:val="000000"/>
                <w:sz w:val="22"/>
                <w:szCs w:val="22"/>
              </w:rPr>
            </w:pPr>
            <w:r w:rsidRPr="00325C1C">
              <w:rPr>
                <w:b/>
                <w:snapToGrid w:val="0"/>
                <w:color w:val="000000"/>
                <w:sz w:val="22"/>
                <w:szCs w:val="22"/>
              </w:rPr>
              <w:t>Priority List</w:t>
            </w:r>
          </w:p>
        </w:tc>
        <w:tc>
          <w:tcPr>
            <w:tcW w:w="2160" w:type="dxa"/>
          </w:tcPr>
          <w:p w:rsidR="00F6466D" w:rsidRPr="00325C1C" w:rsidRDefault="00F6466D" w:rsidP="00C72C1D">
            <w:pPr>
              <w:widowControl w:val="0"/>
              <w:tabs>
                <w:tab w:val="left" w:pos="318"/>
                <w:tab w:val="left" w:pos="1038"/>
              </w:tabs>
              <w:jc w:val="center"/>
              <w:rPr>
                <w:b/>
                <w:snapToGrid w:val="0"/>
                <w:color w:val="000000"/>
                <w:sz w:val="22"/>
                <w:szCs w:val="22"/>
              </w:rPr>
            </w:pPr>
            <w:r w:rsidRPr="00325C1C">
              <w:rPr>
                <w:b/>
                <w:snapToGrid w:val="0"/>
                <w:color w:val="000000"/>
                <w:sz w:val="22"/>
                <w:szCs w:val="22"/>
              </w:rPr>
              <w:t>95    100</w:t>
            </w:r>
          </w:p>
        </w:tc>
        <w:tc>
          <w:tcPr>
            <w:tcW w:w="1267" w:type="dxa"/>
          </w:tcPr>
          <w:p w:rsidR="00F6466D" w:rsidRPr="00325C1C" w:rsidRDefault="00F6466D" w:rsidP="00C72C1D">
            <w:pPr>
              <w:widowControl w:val="0"/>
              <w:tabs>
                <w:tab w:val="left" w:pos="422"/>
              </w:tabs>
              <w:jc w:val="center"/>
              <w:rPr>
                <w:b/>
                <w:sz w:val="22"/>
                <w:szCs w:val="22"/>
              </w:rPr>
            </w:pPr>
            <w:r w:rsidRPr="00325C1C">
              <w:rPr>
                <w:b/>
                <w:sz w:val="22"/>
                <w:szCs w:val="22"/>
              </w:rPr>
              <w:t>100.00</w:t>
            </w:r>
          </w:p>
        </w:tc>
      </w:tr>
    </w:tbl>
    <w:p w:rsidR="00B57ABF" w:rsidRPr="00325C1C" w:rsidRDefault="00B57ABF" w:rsidP="00B57ABF">
      <w:pPr>
        <w:pStyle w:val="Heading4"/>
        <w:rPr>
          <w:b w:val="0"/>
          <w:i/>
          <w:sz w:val="22"/>
          <w:szCs w:val="22"/>
        </w:rPr>
      </w:pPr>
      <w:r w:rsidRPr="00325C1C">
        <w:rPr>
          <w:sz w:val="22"/>
          <w:szCs w:val="22"/>
        </w:rPr>
        <w:tab/>
      </w:r>
      <w:r w:rsidRPr="00325C1C">
        <w:rPr>
          <w:sz w:val="22"/>
          <w:szCs w:val="22"/>
          <w:u w:val="single"/>
        </w:rPr>
        <w:t>SUPPLEMENTAL INFORMATION</w:t>
      </w:r>
      <w:r w:rsidRPr="00325C1C">
        <w:rPr>
          <w:b w:val="0"/>
          <w:sz w:val="22"/>
          <w:szCs w:val="22"/>
        </w:rPr>
        <w:tab/>
      </w:r>
    </w:p>
    <w:p w:rsidR="00B57ABF" w:rsidRPr="00325C1C"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2"/>
          <w:szCs w:val="22"/>
        </w:rPr>
      </w:pPr>
      <w:r w:rsidRPr="00325C1C">
        <w:rPr>
          <w:b/>
          <w:snapToGrid w:val="0"/>
          <w:color w:val="000000"/>
          <w:sz w:val="22"/>
          <w:szCs w:val="22"/>
        </w:rPr>
        <w:tab/>
      </w:r>
      <w:r w:rsidR="00325C1C" w:rsidRPr="00325C1C">
        <w:rPr>
          <w:b/>
          <w:snapToGrid w:val="0"/>
          <w:color w:val="000000"/>
          <w:sz w:val="22"/>
          <w:szCs w:val="22"/>
        </w:rPr>
        <w:t xml:space="preserve">1. </w:t>
      </w:r>
      <w:r w:rsidRPr="00325C1C">
        <w:rPr>
          <w:b/>
          <w:snapToGrid w:val="0"/>
          <w:color w:val="000000"/>
          <w:sz w:val="22"/>
          <w:szCs w:val="22"/>
        </w:rPr>
        <w:t xml:space="preserve"> Efficiency Measures:</w:t>
      </w:r>
    </w:p>
    <w:p w:rsidR="00B57ABF" w:rsidRPr="00325C1C"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sz w:val="22"/>
          <w:szCs w:val="22"/>
        </w:rPr>
      </w:pPr>
      <w:r w:rsidRPr="00325C1C">
        <w:rPr>
          <w:bCs/>
          <w:snapToGrid w:val="0"/>
          <w:color w:val="000000"/>
          <w:sz w:val="22"/>
          <w:szCs w:val="22"/>
        </w:rPr>
        <w:tab/>
      </w:r>
      <w:r w:rsidRPr="00325C1C">
        <w:rPr>
          <w:bCs/>
          <w:snapToGrid w:val="0"/>
          <w:color w:val="000000"/>
          <w:sz w:val="22"/>
          <w:szCs w:val="22"/>
        </w:rPr>
        <w:tab/>
      </w:r>
      <w:r w:rsidRPr="00325C1C">
        <w:rPr>
          <w:b/>
          <w:snapToGrid w:val="0"/>
          <w:color w:val="000000"/>
          <w:sz w:val="22"/>
          <w:szCs w:val="22"/>
        </w:rPr>
        <w:t xml:space="preserve">A.  </w:t>
      </w:r>
      <w:r w:rsidRPr="00325C1C">
        <w:rPr>
          <w:b/>
          <w:bCs/>
          <w:sz w:val="22"/>
          <w:szCs w:val="22"/>
        </w:rPr>
        <w:t xml:space="preserve">People receiving follow-along services only: </w:t>
      </w:r>
      <w:r w:rsidR="0059341F" w:rsidRPr="00325C1C">
        <w:rPr>
          <w:b/>
          <w:bCs/>
          <w:sz w:val="22"/>
          <w:szCs w:val="22"/>
        </w:rPr>
        <w:t>46.30</w:t>
      </w:r>
      <w:r w:rsidRPr="00325C1C">
        <w:rPr>
          <w:b/>
          <w:bCs/>
          <w:sz w:val="22"/>
          <w:szCs w:val="22"/>
        </w:rPr>
        <w:t>% of all CBE</w:t>
      </w:r>
    </w:p>
    <w:p w:rsidR="00B57ABF" w:rsidRPr="00325C1C" w:rsidRDefault="00B57ABF" w:rsidP="00B57ABF">
      <w:pPr>
        <w:pStyle w:val="Heading8"/>
        <w:rPr>
          <w:sz w:val="22"/>
          <w:szCs w:val="22"/>
        </w:rPr>
      </w:pPr>
      <w:r w:rsidRPr="00325C1C">
        <w:rPr>
          <w:sz w:val="22"/>
          <w:szCs w:val="22"/>
        </w:rPr>
        <w:t xml:space="preserve">B.  People will be placed within 6 months of request/completed assessment:  </w:t>
      </w:r>
      <w:r w:rsidR="000478DA">
        <w:rPr>
          <w:sz w:val="22"/>
          <w:szCs w:val="22"/>
        </w:rPr>
        <w:t>15.1</w:t>
      </w:r>
      <w:r w:rsidRPr="00325C1C">
        <w:rPr>
          <w:sz w:val="22"/>
          <w:szCs w:val="22"/>
        </w:rPr>
        <w:t>%</w:t>
      </w:r>
    </w:p>
    <w:p w:rsidR="00B57ABF" w:rsidRPr="00325C1C" w:rsidRDefault="00B57ABF" w:rsidP="00B57ABF">
      <w:pPr>
        <w:pStyle w:val="Heading8"/>
        <w:rPr>
          <w:b w:val="0"/>
          <w:sz w:val="22"/>
          <w:szCs w:val="22"/>
        </w:rPr>
      </w:pPr>
      <w:r w:rsidRPr="00325C1C">
        <w:rPr>
          <w:sz w:val="22"/>
          <w:szCs w:val="22"/>
        </w:rPr>
        <w:t xml:space="preserve">      </w:t>
      </w:r>
    </w:p>
    <w:p w:rsidR="00B57ABF" w:rsidRPr="00325C1C" w:rsidRDefault="00325C1C"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napToGrid w:val="0"/>
          <w:color w:val="000000"/>
          <w:sz w:val="22"/>
          <w:szCs w:val="22"/>
        </w:rPr>
      </w:pPr>
      <w:r w:rsidRPr="00325C1C">
        <w:rPr>
          <w:b/>
          <w:snapToGrid w:val="0"/>
          <w:color w:val="000000"/>
          <w:sz w:val="22"/>
          <w:szCs w:val="22"/>
        </w:rPr>
        <w:t>2</w:t>
      </w:r>
      <w:r w:rsidR="00B57ABF" w:rsidRPr="00325C1C">
        <w:rPr>
          <w:b/>
          <w:snapToGrid w:val="0"/>
          <w:color w:val="000000"/>
          <w:sz w:val="22"/>
          <w:szCs w:val="22"/>
        </w:rPr>
        <w:t>. Service request levels:</w:t>
      </w:r>
    </w:p>
    <w:p w:rsidR="00B57ABF" w:rsidRPr="00D72599"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bCs/>
          <w:iCs/>
          <w:snapToGrid w:val="0"/>
          <w:color w:val="000000"/>
          <w:sz w:val="22"/>
          <w:szCs w:val="22"/>
        </w:rPr>
      </w:pPr>
      <w:r w:rsidRPr="00325C1C">
        <w:rPr>
          <w:b/>
          <w:snapToGrid w:val="0"/>
          <w:color w:val="000000"/>
          <w:sz w:val="22"/>
          <w:szCs w:val="22"/>
        </w:rPr>
        <w:tab/>
      </w:r>
      <w:r w:rsidRPr="00D72599">
        <w:rPr>
          <w:b/>
          <w:snapToGrid w:val="0"/>
          <w:color w:val="000000"/>
          <w:sz w:val="22"/>
          <w:szCs w:val="22"/>
        </w:rPr>
        <w:t>New referrals (1-12 months of service</w:t>
      </w:r>
      <w:r w:rsidRPr="00D72599">
        <w:rPr>
          <w:b/>
          <w:bCs/>
          <w:iCs/>
          <w:snapToGrid w:val="0"/>
          <w:color w:val="000000"/>
          <w:sz w:val="22"/>
          <w:szCs w:val="22"/>
        </w:rPr>
        <w:t xml:space="preserve">):  </w:t>
      </w:r>
      <w:r w:rsidR="00D72599" w:rsidRPr="00D72599">
        <w:rPr>
          <w:b/>
          <w:bCs/>
          <w:iCs/>
          <w:snapToGrid w:val="0"/>
          <w:color w:val="000000"/>
          <w:sz w:val="22"/>
          <w:szCs w:val="22"/>
        </w:rPr>
        <w:t>88.9</w:t>
      </w:r>
      <w:r w:rsidRPr="00D72599">
        <w:rPr>
          <w:b/>
          <w:snapToGrid w:val="0"/>
          <w:color w:val="000000"/>
          <w:sz w:val="22"/>
          <w:szCs w:val="22"/>
        </w:rPr>
        <w:t>% of this group has requested CBE</w:t>
      </w:r>
    </w:p>
    <w:p w:rsidR="00B57ABF" w:rsidRPr="00D72599"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2"/>
          <w:szCs w:val="22"/>
        </w:rPr>
      </w:pPr>
      <w:r w:rsidRPr="00D72599">
        <w:rPr>
          <w:bCs/>
          <w:iCs/>
          <w:snapToGrid w:val="0"/>
          <w:color w:val="000000"/>
          <w:sz w:val="22"/>
          <w:szCs w:val="22"/>
        </w:rPr>
        <w:tab/>
      </w:r>
      <w:r w:rsidRPr="00D72599">
        <w:rPr>
          <w:bCs/>
          <w:iCs/>
          <w:snapToGrid w:val="0"/>
          <w:color w:val="000000"/>
          <w:sz w:val="22"/>
          <w:szCs w:val="22"/>
        </w:rPr>
        <w:tab/>
      </w:r>
      <w:r w:rsidRPr="00D72599">
        <w:rPr>
          <w:b/>
          <w:snapToGrid w:val="0"/>
          <w:color w:val="000000"/>
          <w:sz w:val="22"/>
          <w:szCs w:val="22"/>
        </w:rPr>
        <w:t xml:space="preserve">Total TSE population:  </w:t>
      </w:r>
      <w:r w:rsidR="00D72599" w:rsidRPr="00D72599">
        <w:rPr>
          <w:b/>
          <w:snapToGrid w:val="0"/>
          <w:color w:val="000000"/>
          <w:sz w:val="22"/>
          <w:szCs w:val="22"/>
        </w:rPr>
        <w:t>71.95</w:t>
      </w:r>
      <w:r w:rsidRPr="00D72599">
        <w:rPr>
          <w:b/>
          <w:snapToGrid w:val="0"/>
          <w:color w:val="000000"/>
          <w:sz w:val="22"/>
          <w:szCs w:val="22"/>
        </w:rPr>
        <w:t>% of all persons served by TSE have requested CBE</w:t>
      </w:r>
    </w:p>
    <w:p w:rsidR="00B57ABF" w:rsidRPr="00325C1C"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Cs/>
          <w:snapToGrid w:val="0"/>
          <w:color w:val="000000"/>
          <w:sz w:val="22"/>
          <w:szCs w:val="22"/>
        </w:rPr>
      </w:pPr>
      <w:r w:rsidRPr="00325C1C">
        <w:rPr>
          <w:b/>
          <w:snapToGrid w:val="0"/>
          <w:color w:val="000000"/>
          <w:sz w:val="22"/>
          <w:szCs w:val="22"/>
        </w:rPr>
        <w:tab/>
      </w:r>
      <w:r w:rsidRPr="00325C1C">
        <w:rPr>
          <w:b/>
          <w:snapToGrid w:val="0"/>
          <w:color w:val="000000"/>
          <w:sz w:val="22"/>
          <w:szCs w:val="22"/>
        </w:rPr>
        <w:tab/>
        <w:t>Percent of requests excluded: 0%</w:t>
      </w:r>
      <w:r w:rsidRPr="00325C1C">
        <w:rPr>
          <w:b/>
          <w:snapToGrid w:val="0"/>
          <w:color w:val="000000"/>
          <w:sz w:val="22"/>
          <w:szCs w:val="22"/>
        </w:rPr>
        <w:br/>
      </w:r>
    </w:p>
    <w:p w:rsidR="00B57ABF" w:rsidRPr="00325C1C" w:rsidRDefault="00B57ABF" w:rsidP="00B57ABF">
      <w:pPr>
        <w:pStyle w:val="Heading2"/>
        <w:rPr>
          <w:b/>
          <w:sz w:val="22"/>
          <w:szCs w:val="22"/>
        </w:rPr>
      </w:pPr>
      <w:r w:rsidRPr="00325C1C">
        <w:rPr>
          <w:bCs/>
          <w:sz w:val="22"/>
          <w:szCs w:val="22"/>
        </w:rPr>
        <w:tab/>
      </w:r>
      <w:r w:rsidR="00325C1C" w:rsidRPr="00325C1C">
        <w:rPr>
          <w:b/>
          <w:bCs/>
          <w:sz w:val="22"/>
          <w:szCs w:val="22"/>
        </w:rPr>
        <w:t>3</w:t>
      </w:r>
      <w:r w:rsidRPr="00325C1C">
        <w:rPr>
          <w:b/>
          <w:sz w:val="22"/>
          <w:szCs w:val="22"/>
        </w:rPr>
        <w:t>. Services Provided:</w:t>
      </w:r>
    </w:p>
    <w:p w:rsidR="00B57ABF" w:rsidRPr="00325C1C"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325C1C">
        <w:rPr>
          <w:bCs/>
          <w:snapToGrid w:val="0"/>
          <w:color w:val="000000"/>
          <w:sz w:val="22"/>
          <w:szCs w:val="22"/>
        </w:rPr>
        <w:tab/>
      </w:r>
      <w:r w:rsidRPr="00325C1C">
        <w:rPr>
          <w:bCs/>
          <w:snapToGrid w:val="0"/>
          <w:color w:val="000000"/>
          <w:sz w:val="22"/>
          <w:szCs w:val="22"/>
        </w:rPr>
        <w:tab/>
      </w:r>
      <w:r w:rsidRPr="00325C1C">
        <w:rPr>
          <w:b/>
          <w:bCs/>
          <w:snapToGrid w:val="0"/>
          <w:color w:val="000000"/>
          <w:sz w:val="22"/>
          <w:szCs w:val="22"/>
        </w:rPr>
        <w:t>A</w:t>
      </w:r>
      <w:r w:rsidRPr="00325C1C">
        <w:rPr>
          <w:b/>
          <w:snapToGrid w:val="0"/>
          <w:color w:val="000000"/>
          <w:sz w:val="22"/>
          <w:szCs w:val="22"/>
        </w:rPr>
        <w:t xml:space="preserve">.  Job placement:  </w:t>
      </w:r>
      <w:r w:rsidR="000478DA">
        <w:rPr>
          <w:b/>
          <w:snapToGrid w:val="0"/>
          <w:color w:val="000000"/>
          <w:sz w:val="22"/>
          <w:szCs w:val="22"/>
        </w:rPr>
        <w:t>82.60</w:t>
      </w:r>
      <w:r w:rsidRPr="00325C1C">
        <w:rPr>
          <w:b/>
          <w:snapToGrid w:val="0"/>
          <w:color w:val="000000"/>
          <w:sz w:val="22"/>
          <w:szCs w:val="22"/>
        </w:rPr>
        <w:t xml:space="preserve"> %</w:t>
      </w:r>
      <w:r w:rsidRPr="00325C1C">
        <w:rPr>
          <w:b/>
          <w:snapToGrid w:val="0"/>
          <w:color w:val="000000"/>
          <w:sz w:val="22"/>
          <w:szCs w:val="22"/>
        </w:rPr>
        <w:br/>
      </w:r>
      <w:r w:rsidRPr="00325C1C">
        <w:rPr>
          <w:b/>
          <w:bCs/>
          <w:sz w:val="22"/>
          <w:szCs w:val="22"/>
        </w:rPr>
        <w:tab/>
      </w:r>
      <w:r w:rsidRPr="00325C1C">
        <w:rPr>
          <w:b/>
          <w:bCs/>
          <w:sz w:val="22"/>
          <w:szCs w:val="22"/>
        </w:rPr>
        <w:tab/>
      </w:r>
      <w:r w:rsidRPr="00325C1C">
        <w:rPr>
          <w:b/>
          <w:sz w:val="22"/>
          <w:szCs w:val="22"/>
        </w:rPr>
        <w:t>B.  Training/support: 100 %</w:t>
      </w:r>
      <w:r w:rsidRPr="00325C1C">
        <w:rPr>
          <w:b/>
          <w:sz w:val="22"/>
          <w:szCs w:val="22"/>
        </w:rPr>
        <w:br/>
      </w:r>
    </w:p>
    <w:p w:rsidR="00B57ABF" w:rsidRPr="00325C1C"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2"/>
          <w:szCs w:val="22"/>
        </w:rPr>
      </w:pPr>
      <w:r w:rsidRPr="00325C1C">
        <w:rPr>
          <w:bCs/>
          <w:snapToGrid w:val="0"/>
          <w:color w:val="000000"/>
          <w:sz w:val="22"/>
          <w:szCs w:val="22"/>
        </w:rPr>
        <w:t xml:space="preserve"> </w:t>
      </w:r>
      <w:r w:rsidRPr="00325C1C">
        <w:rPr>
          <w:bCs/>
          <w:snapToGrid w:val="0"/>
          <w:color w:val="000000"/>
          <w:sz w:val="22"/>
          <w:szCs w:val="22"/>
        </w:rPr>
        <w:tab/>
      </w:r>
      <w:r w:rsidR="00325C1C">
        <w:rPr>
          <w:b/>
          <w:bCs/>
          <w:snapToGrid w:val="0"/>
          <w:color w:val="000000"/>
          <w:sz w:val="22"/>
          <w:szCs w:val="22"/>
        </w:rPr>
        <w:t>4</w:t>
      </w:r>
      <w:r w:rsidRPr="00325C1C">
        <w:rPr>
          <w:b/>
          <w:snapToGrid w:val="0"/>
          <w:color w:val="000000"/>
          <w:sz w:val="22"/>
          <w:szCs w:val="22"/>
        </w:rPr>
        <w:t>.  Average hourly wage:  $</w:t>
      </w:r>
      <w:r w:rsidR="0059341F" w:rsidRPr="00325C1C">
        <w:rPr>
          <w:b/>
          <w:snapToGrid w:val="0"/>
          <w:color w:val="000000"/>
          <w:sz w:val="22"/>
          <w:szCs w:val="22"/>
        </w:rPr>
        <w:t>10.35</w:t>
      </w:r>
      <w:r w:rsidRPr="00325C1C">
        <w:rPr>
          <w:iCs/>
          <w:snapToGrid w:val="0"/>
          <w:color w:val="000000"/>
          <w:sz w:val="22"/>
          <w:szCs w:val="22"/>
        </w:rPr>
        <w:t xml:space="preserve"> </w:t>
      </w:r>
      <w:r w:rsidRPr="00325C1C">
        <w:rPr>
          <w:snapToGrid w:val="0"/>
          <w:color w:val="000000"/>
          <w:sz w:val="22"/>
          <w:szCs w:val="22"/>
        </w:rPr>
        <w:t>(</w:t>
      </w:r>
      <w:r w:rsidR="0059341F" w:rsidRPr="00325C1C">
        <w:rPr>
          <w:b/>
          <w:snapToGrid w:val="0"/>
          <w:color w:val="000000"/>
          <w:sz w:val="22"/>
          <w:szCs w:val="22"/>
        </w:rPr>
        <w:t>TSE paid</w:t>
      </w:r>
      <w:r w:rsidR="0059341F" w:rsidRPr="00325C1C">
        <w:rPr>
          <w:snapToGrid w:val="0"/>
          <w:color w:val="000000"/>
          <w:sz w:val="22"/>
          <w:szCs w:val="22"/>
        </w:rPr>
        <w:t xml:space="preserve"> </w:t>
      </w:r>
      <w:r w:rsidRPr="00325C1C">
        <w:rPr>
          <w:b/>
          <w:snapToGrid w:val="0"/>
          <w:color w:val="000000"/>
          <w:sz w:val="22"/>
          <w:szCs w:val="22"/>
        </w:rPr>
        <w:t>subcontract workers only) ($.</w:t>
      </w:r>
      <w:r w:rsidR="0059341F" w:rsidRPr="00325C1C">
        <w:rPr>
          <w:b/>
          <w:snapToGrid w:val="0"/>
          <w:color w:val="000000"/>
          <w:sz w:val="22"/>
          <w:szCs w:val="22"/>
        </w:rPr>
        <w:t>45</w:t>
      </w:r>
      <w:r w:rsidRPr="00325C1C">
        <w:rPr>
          <w:b/>
          <w:snapToGrid w:val="0"/>
          <w:color w:val="000000"/>
          <w:sz w:val="22"/>
          <w:szCs w:val="22"/>
        </w:rPr>
        <w:t xml:space="preserve">/hour </w:t>
      </w:r>
      <w:r w:rsidR="0059341F" w:rsidRPr="00325C1C">
        <w:rPr>
          <w:b/>
          <w:snapToGrid w:val="0"/>
          <w:color w:val="000000"/>
          <w:sz w:val="22"/>
          <w:szCs w:val="22"/>
        </w:rPr>
        <w:t xml:space="preserve">average </w:t>
      </w:r>
      <w:r w:rsidRPr="00325C1C">
        <w:rPr>
          <w:b/>
          <w:snapToGrid w:val="0"/>
          <w:color w:val="000000"/>
          <w:sz w:val="22"/>
          <w:szCs w:val="22"/>
        </w:rPr>
        <w:t>increase)</w:t>
      </w:r>
    </w:p>
    <w:p w:rsidR="00B57ABF" w:rsidRPr="00325C1C"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2"/>
          <w:szCs w:val="22"/>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snapToGrid w:val="0"/>
          <w:color w:val="000000"/>
          <w:sz w:val="24"/>
        </w:rPr>
      </w:pPr>
    </w:p>
    <w:p w:rsidR="00B57ABF" w:rsidRDefault="00325C1C" w:rsidP="008D6E4D">
      <w:pPr>
        <w:spacing w:before="100" w:beforeAutospacing="1" w:after="100" w:afterAutospacing="1"/>
        <w:ind w:left="418"/>
        <w:jc w:val="center"/>
        <w:rPr>
          <w:snapToGrid w:val="0"/>
          <w:color w:val="000000"/>
          <w:sz w:val="24"/>
        </w:rPr>
      </w:pPr>
      <w:r>
        <w:rPr>
          <w:b/>
          <w:snapToGrid w:val="0"/>
          <w:color w:val="000000"/>
          <w:sz w:val="28"/>
        </w:rPr>
        <w:br w:type="page"/>
      </w:r>
      <w:r w:rsidR="00B57ABF">
        <w:rPr>
          <w:b/>
          <w:snapToGrid w:val="0"/>
          <w:color w:val="000000"/>
          <w:sz w:val="28"/>
        </w:rPr>
        <w:t>PROGRAM EVALUATION REPORT</w:t>
      </w:r>
      <w:r w:rsidR="00B57ABF">
        <w:rPr>
          <w:b/>
          <w:snapToGrid w:val="0"/>
          <w:color w:val="000000"/>
          <w:sz w:val="28"/>
        </w:rPr>
        <w:br/>
        <w:t>COMMUNITY EMPLOYMENT SERVICES</w:t>
      </w:r>
      <w:r w:rsidR="00B57ABF">
        <w:rPr>
          <w:snapToGrid w:val="0"/>
          <w:color w:val="000000"/>
          <w:sz w:val="28"/>
        </w:rPr>
        <w:br/>
      </w:r>
      <w:r w:rsidR="00B57ABF">
        <w:rPr>
          <w:b/>
          <w:snapToGrid w:val="0"/>
          <w:color w:val="000000"/>
          <w:sz w:val="28"/>
        </w:rPr>
        <w:t>OCTOBER 1, 201</w:t>
      </w:r>
      <w:r w:rsidR="00B85126">
        <w:rPr>
          <w:b/>
          <w:snapToGrid w:val="0"/>
          <w:color w:val="000000"/>
          <w:sz w:val="28"/>
        </w:rPr>
        <w:t>7</w:t>
      </w:r>
      <w:r w:rsidR="00B57ABF">
        <w:rPr>
          <w:b/>
          <w:snapToGrid w:val="0"/>
          <w:color w:val="000000"/>
          <w:sz w:val="28"/>
        </w:rPr>
        <w:t xml:space="preserve"> –SEPTEMBER 30, 201</w:t>
      </w:r>
      <w:r w:rsidR="00B85126">
        <w:rPr>
          <w:b/>
          <w:snapToGrid w:val="0"/>
          <w:color w:val="000000"/>
          <w:sz w:val="28"/>
        </w:rPr>
        <w:t>8</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rPr>
          <w:snapToGrid w:val="0"/>
          <w:color w:val="000000"/>
          <w:sz w:val="24"/>
        </w:rPr>
      </w:pPr>
      <w:proofErr w:type="gramStart"/>
      <w:r>
        <w:rPr>
          <w:b/>
          <w:i/>
          <w:snapToGrid w:val="0"/>
          <w:color w:val="000000"/>
          <w:sz w:val="24"/>
        </w:rPr>
        <w:t>Information base.</w:t>
      </w:r>
      <w:proofErr w:type="gramEnd"/>
    </w:p>
    <w:p w:rsidR="00B57ABF" w:rsidRPr="00325C1C"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snapToGrid w:val="0"/>
          <w:color w:val="000000"/>
          <w:sz w:val="24"/>
        </w:rPr>
      </w:pPr>
      <w:r w:rsidRPr="00325C1C">
        <w:rPr>
          <w:snapToGrid w:val="0"/>
          <w:color w:val="000000"/>
          <w:sz w:val="24"/>
        </w:rPr>
        <w:t>This report is based on information for 23</w:t>
      </w:r>
      <w:r w:rsidR="00325C1C" w:rsidRPr="00325C1C">
        <w:rPr>
          <w:snapToGrid w:val="0"/>
          <w:color w:val="000000"/>
          <w:sz w:val="24"/>
        </w:rPr>
        <w:t>1</w:t>
      </w:r>
      <w:r w:rsidRPr="00325C1C">
        <w:rPr>
          <w:snapToGrid w:val="0"/>
          <w:color w:val="000000"/>
          <w:sz w:val="24"/>
        </w:rPr>
        <w:t>people receiving Community Employment Services for the period 10/1/1</w:t>
      </w:r>
      <w:r w:rsidR="00B85126" w:rsidRPr="00325C1C">
        <w:rPr>
          <w:snapToGrid w:val="0"/>
          <w:color w:val="000000"/>
          <w:sz w:val="24"/>
        </w:rPr>
        <w:t>7</w:t>
      </w:r>
      <w:r w:rsidRPr="00325C1C">
        <w:rPr>
          <w:snapToGrid w:val="0"/>
          <w:color w:val="000000"/>
          <w:sz w:val="24"/>
        </w:rPr>
        <w:t xml:space="preserve"> to 9/30/1</w:t>
      </w:r>
      <w:r w:rsidR="00B85126" w:rsidRPr="00325C1C">
        <w:rPr>
          <w:snapToGrid w:val="0"/>
          <w:color w:val="000000"/>
          <w:sz w:val="24"/>
        </w:rPr>
        <w:t>8</w:t>
      </w:r>
      <w:r w:rsidRPr="00325C1C">
        <w:rPr>
          <w:snapToGrid w:val="0"/>
          <w:color w:val="000000"/>
          <w:sz w:val="24"/>
        </w:rPr>
        <w:t>.  To receive services, a person must indicate through the planning process that community employment is a desired outcome.  This group includes those currently placed as well as those awaiting employment.  Persons of all levels of ability are eligible for these services.  This information was obtained from a variety of sources, including the records of persons served and consumer survey responses.</w:t>
      </w:r>
    </w:p>
    <w:p w:rsidR="00B57ABF" w:rsidRPr="00325C1C"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b/>
          <w:snapToGrid w:val="0"/>
          <w:color w:val="000000"/>
          <w:sz w:val="24"/>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b/>
          <w:i/>
          <w:snapToGrid w:val="0"/>
          <w:color w:val="000000"/>
          <w:sz w:val="24"/>
        </w:rPr>
      </w:pPr>
      <w:proofErr w:type="gramStart"/>
      <w:r>
        <w:rPr>
          <w:b/>
          <w:i/>
          <w:snapToGrid w:val="0"/>
          <w:color w:val="000000"/>
          <w:sz w:val="24"/>
        </w:rPr>
        <w:t>Summary of results.</w:t>
      </w:r>
      <w:proofErr w:type="gramEnd"/>
    </w:p>
    <w:p w:rsidR="00D656B0" w:rsidRDefault="000478DA" w:rsidP="00B57ABF">
      <w:pPr>
        <w:pStyle w:val="BodyText3"/>
      </w:pPr>
      <w:r>
        <w:rPr>
          <w:i w:val="0"/>
        </w:rPr>
        <w:t>Six</w:t>
      </w:r>
      <w:r w:rsidR="00FA7F0E">
        <w:rPr>
          <w:i w:val="0"/>
        </w:rPr>
        <w:t xml:space="preserve"> objectives were met at or above the goal level:</w:t>
      </w:r>
      <w:r w:rsidR="00B57ABF" w:rsidRPr="00FA7F0E">
        <w:rPr>
          <w:i w:val="0"/>
        </w:rPr>
        <w:t xml:space="preserve"> the percentage of jobseekers expressing satisfaction with Community Employment Services (96%)</w:t>
      </w:r>
      <w:r w:rsidR="00B57ABF" w:rsidRPr="00B85126">
        <w:t>;</w:t>
      </w:r>
      <w:r w:rsidR="00D656B0">
        <w:t xml:space="preserve"> </w:t>
      </w:r>
      <w:r w:rsidRPr="00CF4A90">
        <w:rPr>
          <w:i w:val="0"/>
        </w:rPr>
        <w:t>the percentage of people employed in the community – independent only (new objective) (</w:t>
      </w:r>
      <w:r>
        <w:rPr>
          <w:i w:val="0"/>
        </w:rPr>
        <w:t>92</w:t>
      </w:r>
      <w:r w:rsidRPr="00CF4A90">
        <w:rPr>
          <w:i w:val="0"/>
        </w:rPr>
        <w:t>%);</w:t>
      </w:r>
      <w:r w:rsidR="00D656B0">
        <w:rPr>
          <w:i w:val="0"/>
        </w:rPr>
        <w:t xml:space="preserve">the </w:t>
      </w:r>
      <w:r w:rsidR="00FA7F0E">
        <w:rPr>
          <w:i w:val="0"/>
        </w:rPr>
        <w:t>average number of months to be placed in independent employment</w:t>
      </w:r>
      <w:r w:rsidR="00D656B0">
        <w:rPr>
          <w:i w:val="0"/>
        </w:rPr>
        <w:t xml:space="preserve"> (new objective) </w:t>
      </w:r>
      <w:r w:rsidR="00FA7F0E">
        <w:rPr>
          <w:i w:val="0"/>
        </w:rPr>
        <w:t>(4.47</w:t>
      </w:r>
      <w:r w:rsidR="00D656B0">
        <w:rPr>
          <w:i w:val="0"/>
        </w:rPr>
        <w:t xml:space="preserve"> months</w:t>
      </w:r>
      <w:r w:rsidR="00FA7F0E">
        <w:rPr>
          <w:i w:val="0"/>
        </w:rPr>
        <w:t xml:space="preserve">); </w:t>
      </w:r>
      <w:r w:rsidR="00FA7F0E" w:rsidRPr="00FA7F0E">
        <w:rPr>
          <w:i w:val="0"/>
        </w:rPr>
        <w:t>the percentage of employers expressing satisfaction</w:t>
      </w:r>
      <w:r w:rsidR="00FA7F0E">
        <w:rPr>
          <w:i w:val="0"/>
        </w:rPr>
        <w:t xml:space="preserve"> with TSE Employment Services (100%)</w:t>
      </w:r>
      <w:r w:rsidR="00D656B0">
        <w:rPr>
          <w:i w:val="0"/>
        </w:rPr>
        <w:t xml:space="preserve">; </w:t>
      </w:r>
      <w:r w:rsidR="00B57ABF" w:rsidRPr="00D656B0">
        <w:rPr>
          <w:i w:val="0"/>
        </w:rPr>
        <w:t>the percentage of people earning minimum wage or higher (</w:t>
      </w:r>
      <w:r w:rsidR="00D656B0">
        <w:rPr>
          <w:i w:val="0"/>
        </w:rPr>
        <w:t>97.80</w:t>
      </w:r>
      <w:r w:rsidR="00B57ABF" w:rsidRPr="00D656B0">
        <w:rPr>
          <w:i w:val="0"/>
        </w:rPr>
        <w:t>%), and the percentage of people with access to CES (100%).</w:t>
      </w:r>
      <w:r w:rsidR="00D656B0">
        <w:t xml:space="preserve"> </w:t>
      </w:r>
    </w:p>
    <w:p w:rsidR="00D656B0" w:rsidRPr="00CF4A90" w:rsidRDefault="00D656B0" w:rsidP="00B57ABF">
      <w:pPr>
        <w:pStyle w:val="BodyText3"/>
        <w:rPr>
          <w:i w:val="0"/>
        </w:rPr>
      </w:pPr>
    </w:p>
    <w:p w:rsidR="00B57ABF" w:rsidRDefault="000478DA" w:rsidP="00B57ABF">
      <w:pPr>
        <w:pStyle w:val="BodyText3"/>
        <w:rPr>
          <w:i w:val="0"/>
        </w:rPr>
      </w:pPr>
      <w:r>
        <w:rPr>
          <w:i w:val="0"/>
        </w:rPr>
        <w:t>Five</w:t>
      </w:r>
      <w:r w:rsidR="00D656B0" w:rsidRPr="00CF4A90">
        <w:rPr>
          <w:i w:val="0"/>
        </w:rPr>
        <w:t xml:space="preserve"> </w:t>
      </w:r>
      <w:r w:rsidR="00B57ABF" w:rsidRPr="00CF4A90">
        <w:rPr>
          <w:i w:val="0"/>
        </w:rPr>
        <w:t xml:space="preserve">objectives were met below the goal level: the percentage of people employed in the community </w:t>
      </w:r>
      <w:r w:rsidR="00D656B0" w:rsidRPr="00CF4A90">
        <w:rPr>
          <w:i w:val="0"/>
        </w:rPr>
        <w:t xml:space="preserve">– independent and group employment combined </w:t>
      </w:r>
      <w:r w:rsidR="00B57ABF" w:rsidRPr="00CF4A90">
        <w:rPr>
          <w:i w:val="0"/>
        </w:rPr>
        <w:t>(</w:t>
      </w:r>
      <w:r w:rsidR="00D656B0" w:rsidRPr="00CF4A90">
        <w:rPr>
          <w:i w:val="0"/>
        </w:rPr>
        <w:t>8</w:t>
      </w:r>
      <w:r>
        <w:rPr>
          <w:i w:val="0"/>
        </w:rPr>
        <w:t>3</w:t>
      </w:r>
      <w:r w:rsidR="00B57ABF" w:rsidRPr="00CF4A90">
        <w:rPr>
          <w:i w:val="0"/>
        </w:rPr>
        <w:t>%)</w:t>
      </w:r>
      <w:r w:rsidR="00D656B0" w:rsidRPr="00CF4A90">
        <w:rPr>
          <w:i w:val="0"/>
        </w:rPr>
        <w:t>; the percentage of people employed in the community – group employment only (new objective) (76%); the average amount of time to be placed in community employment – independent and group employment combined (18.67 months); the average amount of time to be placed in community employment –group employment only (new objective) (27.8 months</w:t>
      </w:r>
      <w:r w:rsidR="00CF4A90" w:rsidRPr="00CF4A90">
        <w:rPr>
          <w:i w:val="0"/>
        </w:rPr>
        <w:t>); the average months of continuous employment (49.0 months).</w:t>
      </w:r>
    </w:p>
    <w:p w:rsidR="00CF4A90" w:rsidRPr="00CF4A90" w:rsidRDefault="00CF4A90" w:rsidP="00B57ABF">
      <w:pPr>
        <w:pStyle w:val="BodyText3"/>
        <w:rPr>
          <w:i w:val="0"/>
        </w:rPr>
      </w:pPr>
    </w:p>
    <w:p w:rsidR="00B57ABF" w:rsidRPr="002B512E"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snapToGrid w:val="0"/>
          <w:color w:val="000000"/>
          <w:sz w:val="24"/>
        </w:rPr>
      </w:pPr>
      <w:proofErr w:type="gramStart"/>
      <w:r w:rsidRPr="00715435">
        <w:rPr>
          <w:b/>
          <w:i/>
          <w:snapToGrid w:val="0"/>
          <w:color w:val="000000"/>
          <w:sz w:val="24"/>
        </w:rPr>
        <w:t>Interpretation of results.</w:t>
      </w:r>
      <w:proofErr w:type="gramEnd"/>
    </w:p>
    <w:p w:rsidR="00B57ABF" w:rsidRPr="00B85126" w:rsidRDefault="00B57ABF" w:rsidP="00B57ABF">
      <w:pPr>
        <w:pStyle w:val="BodyText"/>
        <w:jc w:val="both"/>
        <w:rPr>
          <w:i/>
        </w:rPr>
      </w:pPr>
      <w:r w:rsidRPr="002B512E">
        <w:t xml:space="preserve">The results indicate </w:t>
      </w:r>
      <w:r w:rsidR="00CF4A90" w:rsidRPr="002B512E">
        <w:t>significant improvement in the overall percentage of people employed (82%) – a four percentage point increase from the previous year and an eight percentage point increase from the year before that. Three of the measures that were below the goal levels were new objectives for this report, breaking out the results for independent and group employment for percentage of employed and time taken to find employment.</w:t>
      </w:r>
      <w:r w:rsidRPr="002B512E">
        <w:t xml:space="preserve">  The percentage of people earning minimum wage (9</w:t>
      </w:r>
      <w:r w:rsidR="00CF4A90" w:rsidRPr="002B512E">
        <w:t>8</w:t>
      </w:r>
      <w:r w:rsidRPr="002B512E">
        <w:t xml:space="preserve">%) increased by </w:t>
      </w:r>
      <w:r w:rsidR="00CF4A90" w:rsidRPr="002B512E">
        <w:t>two</w:t>
      </w:r>
      <w:r w:rsidRPr="002B512E">
        <w:t xml:space="preserve"> percentage points. The time needed to find a job</w:t>
      </w:r>
      <w:r w:rsidR="00CF4A90" w:rsidRPr="002B512E">
        <w:t xml:space="preserve"> (18.7 months)</w:t>
      </w:r>
      <w:r w:rsidRPr="002B512E">
        <w:t xml:space="preserve"> </w:t>
      </w:r>
      <w:r w:rsidR="00CF4A90" w:rsidRPr="002B512E">
        <w:t>– as a measure of independent and group employment combined</w:t>
      </w:r>
      <w:r w:rsidR="0031269B" w:rsidRPr="002B512E">
        <w:t>,</w:t>
      </w:r>
      <w:r w:rsidR="00CF4A90" w:rsidRPr="002B512E">
        <w:t xml:space="preserve"> decreased by four months.</w:t>
      </w:r>
      <w:r w:rsidRPr="002B512E">
        <w:t>.  The number of months of continuous employment (</w:t>
      </w:r>
      <w:r w:rsidR="0031269B" w:rsidRPr="002B512E">
        <w:t>49</w:t>
      </w:r>
      <w:r w:rsidRPr="002B512E">
        <w:t xml:space="preserve"> months) decreased by </w:t>
      </w:r>
      <w:r w:rsidR="0031269B" w:rsidRPr="002B512E">
        <w:t>17</w:t>
      </w:r>
      <w:r w:rsidRPr="002B512E">
        <w:t xml:space="preserve"> month</w:t>
      </w:r>
      <w:r w:rsidR="0031269B" w:rsidRPr="002B512E">
        <w:t>s</w:t>
      </w:r>
      <w:r w:rsidRPr="002B512E">
        <w:t>.</w:t>
      </w:r>
      <w:r w:rsidR="0031269B" w:rsidRPr="002B512E">
        <w:t xml:space="preserve">  This was impacted by 2 factors, neither of which </w:t>
      </w:r>
      <w:proofErr w:type="gramStart"/>
      <w:r w:rsidR="0031269B" w:rsidRPr="002B512E">
        <w:t>were</w:t>
      </w:r>
      <w:proofErr w:type="gramEnd"/>
      <w:r w:rsidR="0031269B" w:rsidRPr="002B512E">
        <w:t xml:space="preserve"> necessarily negative.  One</w:t>
      </w:r>
      <w:r w:rsidR="002B512E" w:rsidRPr="002B512E">
        <w:t xml:space="preserve"> was due to retirement of a few individuals who had been employed for many years.  The other factor was a number of new referrals who were placed in jobs quickly, but whose tenure was by definition short, thus lowering the overall average number of months worked.</w:t>
      </w:r>
      <w:r w:rsidRPr="00B85126">
        <w:rPr>
          <w:i/>
        </w:rPr>
        <w:t xml:space="preserve">   </w:t>
      </w:r>
    </w:p>
    <w:p w:rsidR="00B57ABF" w:rsidRPr="00B85126" w:rsidRDefault="00B57ABF" w:rsidP="00B57ABF">
      <w:pPr>
        <w:pStyle w:val="BodyText"/>
        <w:jc w:val="both"/>
        <w:rPr>
          <w:i/>
        </w:rPr>
      </w:pPr>
    </w:p>
    <w:p w:rsidR="00B57ABF" w:rsidRPr="00715435"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r w:rsidRPr="00426192">
        <w:rPr>
          <w:b/>
          <w:i/>
          <w:snapToGrid w:val="0"/>
          <w:color w:val="000000"/>
          <w:sz w:val="24"/>
        </w:rPr>
        <w:t>Actions taken</w:t>
      </w:r>
      <w:r>
        <w:rPr>
          <w:b/>
          <w:i/>
          <w:snapToGrid w:val="0"/>
          <w:color w:val="000000"/>
          <w:sz w:val="24"/>
        </w:rPr>
        <w:t>/</w:t>
      </w:r>
      <w:r w:rsidRPr="00715435">
        <w:rPr>
          <w:b/>
          <w:i/>
          <w:snapToGrid w:val="0"/>
          <w:color w:val="000000"/>
          <w:sz w:val="24"/>
        </w:rPr>
        <w:t>Follow-up actions</w:t>
      </w:r>
      <w:r>
        <w:rPr>
          <w:b/>
          <w:i/>
          <w:snapToGrid w:val="0"/>
          <w:color w:val="000000"/>
          <w:sz w:val="24"/>
        </w:rPr>
        <w:t xml:space="preserve"> needed</w:t>
      </w:r>
      <w:r w:rsidRPr="00715435">
        <w:rPr>
          <w:b/>
          <w:i/>
          <w:snapToGrid w:val="0"/>
          <w:color w:val="000000"/>
          <w:sz w:val="24"/>
        </w:rPr>
        <w:t>.</w:t>
      </w:r>
    </w:p>
    <w:p w:rsidR="00B57ABF" w:rsidRDefault="002B512E" w:rsidP="002B51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snapToGrid w:val="0"/>
          <w:color w:val="000000"/>
          <w:sz w:val="24"/>
        </w:rPr>
      </w:pPr>
      <w:r w:rsidRPr="002B512E">
        <w:rPr>
          <w:rFonts w:ascii="Tms Rmn" w:hAnsi="Tms Rmn"/>
          <w:snapToGrid w:val="0"/>
          <w:color w:val="000000"/>
          <w:sz w:val="24"/>
        </w:rPr>
        <w:t>The</w:t>
      </w:r>
      <w:r w:rsidR="00B57ABF" w:rsidRPr="002B512E">
        <w:rPr>
          <w:rFonts w:ascii="Tms Rmn" w:hAnsi="Tms Rmn"/>
          <w:snapToGrid w:val="0"/>
          <w:color w:val="000000"/>
          <w:sz w:val="24"/>
        </w:rPr>
        <w:t xml:space="preserve"> realignment of the Employment Services Department</w:t>
      </w:r>
      <w:r>
        <w:rPr>
          <w:rFonts w:ascii="Tms Rmn" w:hAnsi="Tms Rmn"/>
          <w:snapToGrid w:val="0"/>
          <w:color w:val="000000"/>
          <w:sz w:val="24"/>
        </w:rPr>
        <w:t xml:space="preserve"> </w:t>
      </w:r>
      <w:r w:rsidRPr="002B512E">
        <w:rPr>
          <w:rFonts w:ascii="Tms Rmn" w:hAnsi="Tms Rmn"/>
          <w:snapToGrid w:val="0"/>
          <w:color w:val="000000"/>
          <w:sz w:val="24"/>
        </w:rPr>
        <w:t xml:space="preserve">in the previous year appears to have had a significant impact on the overall success in job development.  </w:t>
      </w:r>
      <w:r>
        <w:rPr>
          <w:rFonts w:ascii="Tms Rmn" w:hAnsi="Tms Rmn"/>
          <w:snapToGrid w:val="0"/>
          <w:color w:val="000000"/>
          <w:sz w:val="24"/>
        </w:rPr>
        <w:t xml:space="preserve">Continued work will be needed to address the lengthy process for finding group employment.  This has been known as a factor in the overall time of placement, but this is the first report that factors out the independent and group employment numbers.  </w:t>
      </w:r>
    </w:p>
    <w:p w:rsidR="002B512E" w:rsidRPr="00B85126" w:rsidRDefault="002B512E" w:rsidP="002B51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i/>
          <w:snapToGrid w:val="0"/>
          <w:color w:val="000000"/>
          <w:sz w:val="24"/>
        </w:rPr>
      </w:pPr>
    </w:p>
    <w:p w:rsidR="00B57ABF" w:rsidRPr="00E75582"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snapToGrid w:val="0"/>
          <w:color w:val="000000"/>
          <w:sz w:val="24"/>
        </w:rPr>
      </w:pPr>
    </w:p>
    <w:p w:rsidR="00B57ABF" w:rsidRPr="00220EB1"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ms Rmn" w:hAnsi="Tms Rmn"/>
          <w:i/>
          <w:snapToGrid w:val="0"/>
          <w:color w:val="000000"/>
          <w:sz w:val="24"/>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rPr>
          <w:snapToGrid w:val="0"/>
          <w:color w:val="000000"/>
          <w:sz w:val="24"/>
        </w:rPr>
      </w:pPr>
      <w:r>
        <w:rPr>
          <w:snapToGrid w:val="0"/>
          <w:color w:val="000000"/>
          <w:sz w:val="24"/>
        </w:rPr>
        <w:t>______________________________________</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rPr>
          <w:snapToGrid w:val="0"/>
          <w:color w:val="000000"/>
          <w:sz w:val="24"/>
        </w:rPr>
      </w:pPr>
      <w:r>
        <w:rPr>
          <w:snapToGrid w:val="0"/>
          <w:color w:val="000000"/>
          <w:sz w:val="24"/>
        </w:rPr>
        <w:t>Dan Rietz, Vice President</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Pr>
          <w:snapToGrid w:val="0"/>
        </w:rPr>
        <w:br w:type="page"/>
      </w:r>
      <w:r>
        <w:rPr>
          <w:b/>
          <w:snapToGrid w:val="0"/>
          <w:color w:val="000000"/>
          <w:sz w:val="28"/>
        </w:rPr>
        <w:t xml:space="preserve">  </w:t>
      </w:r>
    </w:p>
    <w:p w:rsidR="00B57ABF" w:rsidRDefault="00B57ABF" w:rsidP="00B57ABF">
      <w:pPr>
        <w:pStyle w:val="Title"/>
        <w:ind w:left="144" w:right="288"/>
      </w:pPr>
      <w:r>
        <w:t>EMPLOYMENT PLANNING SERVICES</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napToGrid w:val="0"/>
          <w:color w:val="000000"/>
          <w:sz w:val="28"/>
        </w:rPr>
      </w:pPr>
      <w:r>
        <w:rPr>
          <w:b/>
          <w:snapToGrid w:val="0"/>
          <w:color w:val="000000"/>
          <w:sz w:val="28"/>
        </w:rPr>
        <w:t>PROGRAM GOAL:  People seeking community employment will be accurately assessed for skills and interests.</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8"/>
        </w:rPr>
      </w:pPr>
    </w:p>
    <w:tbl>
      <w:tblPr>
        <w:tblW w:w="10191"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3067"/>
        <w:gridCol w:w="1627"/>
        <w:gridCol w:w="2070"/>
        <w:gridCol w:w="2160"/>
        <w:gridCol w:w="1267"/>
      </w:tblGrid>
      <w:tr w:rsidR="00B57ABF" w:rsidTr="00C72C1D">
        <w:tc>
          <w:tcPr>
            <w:tcW w:w="3067" w:type="dxa"/>
          </w:tcPr>
          <w:p w:rsidR="00B57ABF" w:rsidRDefault="00B57ABF" w:rsidP="00C72C1D">
            <w:pPr>
              <w:widowControl w:val="0"/>
              <w:rPr>
                <w:b/>
                <w:snapToGrid w:val="0"/>
                <w:color w:val="000000"/>
                <w:sz w:val="24"/>
              </w:rPr>
            </w:pPr>
            <w:r>
              <w:rPr>
                <w:b/>
                <w:snapToGrid w:val="0"/>
                <w:color w:val="000000"/>
                <w:sz w:val="24"/>
              </w:rPr>
              <w:t>Objective</w:t>
            </w:r>
          </w:p>
        </w:tc>
        <w:tc>
          <w:tcPr>
            <w:tcW w:w="1627" w:type="dxa"/>
          </w:tcPr>
          <w:p w:rsidR="00B57ABF" w:rsidRDefault="00B57ABF" w:rsidP="00C72C1D">
            <w:pPr>
              <w:widowControl w:val="0"/>
              <w:tabs>
                <w:tab w:val="left" w:pos="328"/>
              </w:tabs>
              <w:jc w:val="center"/>
              <w:rPr>
                <w:b/>
                <w:snapToGrid w:val="0"/>
                <w:color w:val="000000"/>
                <w:sz w:val="24"/>
              </w:rPr>
            </w:pPr>
            <w:r>
              <w:rPr>
                <w:b/>
                <w:snapToGrid w:val="0"/>
                <w:color w:val="000000"/>
                <w:sz w:val="24"/>
              </w:rPr>
              <w:t>Applied To</w:t>
            </w:r>
          </w:p>
        </w:tc>
        <w:tc>
          <w:tcPr>
            <w:tcW w:w="2070" w:type="dxa"/>
          </w:tcPr>
          <w:p w:rsidR="00B57ABF" w:rsidRDefault="00B57ABF" w:rsidP="00C72C1D">
            <w:pPr>
              <w:widowControl w:val="0"/>
              <w:tabs>
                <w:tab w:val="left" w:pos="456"/>
                <w:tab w:val="left" w:pos="1176"/>
              </w:tabs>
              <w:jc w:val="center"/>
              <w:rPr>
                <w:b/>
                <w:snapToGrid w:val="0"/>
                <w:color w:val="000000"/>
                <w:sz w:val="24"/>
              </w:rPr>
            </w:pPr>
            <w:r>
              <w:rPr>
                <w:b/>
                <w:snapToGrid w:val="0"/>
                <w:color w:val="000000"/>
                <w:sz w:val="24"/>
              </w:rPr>
              <w:t>Data Source</w:t>
            </w:r>
          </w:p>
        </w:tc>
        <w:tc>
          <w:tcPr>
            <w:tcW w:w="2160" w:type="dxa"/>
          </w:tcPr>
          <w:p w:rsidR="00B57ABF" w:rsidRDefault="00B57ABF" w:rsidP="00C72C1D">
            <w:pPr>
              <w:widowControl w:val="0"/>
              <w:tabs>
                <w:tab w:val="left" w:pos="318"/>
                <w:tab w:val="left" w:pos="1038"/>
              </w:tabs>
              <w:jc w:val="center"/>
              <w:rPr>
                <w:b/>
                <w:snapToGrid w:val="0"/>
                <w:color w:val="000000"/>
                <w:sz w:val="24"/>
              </w:rPr>
            </w:pPr>
            <w:r>
              <w:rPr>
                <w:b/>
                <w:snapToGrid w:val="0"/>
                <w:color w:val="000000"/>
                <w:sz w:val="24"/>
              </w:rPr>
              <w:t xml:space="preserve">Expectancies </w:t>
            </w:r>
          </w:p>
          <w:p w:rsidR="00B57ABF" w:rsidRDefault="00B57ABF" w:rsidP="00C72C1D">
            <w:pPr>
              <w:widowControl w:val="0"/>
              <w:tabs>
                <w:tab w:val="left" w:pos="318"/>
                <w:tab w:val="left" w:pos="1038"/>
              </w:tabs>
              <w:jc w:val="center"/>
              <w:rPr>
                <w:b/>
                <w:snapToGrid w:val="0"/>
                <w:color w:val="000000"/>
                <w:sz w:val="24"/>
              </w:rPr>
            </w:pPr>
            <w:r>
              <w:rPr>
                <w:b/>
                <w:snapToGrid w:val="0"/>
                <w:color w:val="000000"/>
                <w:sz w:val="24"/>
              </w:rPr>
              <w:t xml:space="preserve">min   goal   </w:t>
            </w:r>
          </w:p>
        </w:tc>
        <w:tc>
          <w:tcPr>
            <w:tcW w:w="1267" w:type="dxa"/>
          </w:tcPr>
          <w:p w:rsidR="00B57ABF" w:rsidRDefault="00B57ABF" w:rsidP="00C72C1D">
            <w:pPr>
              <w:pStyle w:val="Heading1"/>
              <w:rPr>
                <w:b/>
              </w:rPr>
            </w:pPr>
            <w:r>
              <w:rPr>
                <w:b/>
              </w:rPr>
              <w:t xml:space="preserve">Results </w:t>
            </w:r>
          </w:p>
        </w:tc>
      </w:tr>
      <w:tr w:rsidR="00B57ABF" w:rsidTr="00C72C1D">
        <w:tc>
          <w:tcPr>
            <w:tcW w:w="3067" w:type="dxa"/>
          </w:tcPr>
          <w:p w:rsidR="00B57ABF" w:rsidRPr="007F665B" w:rsidRDefault="00B57ABF" w:rsidP="00C72C1D">
            <w:pPr>
              <w:widowControl w:val="0"/>
              <w:rPr>
                <w:b/>
                <w:snapToGrid w:val="0"/>
                <w:color w:val="000000"/>
                <w:sz w:val="24"/>
              </w:rPr>
            </w:pPr>
            <w:r>
              <w:rPr>
                <w:b/>
                <w:snapToGrid w:val="0"/>
                <w:color w:val="000000"/>
                <w:sz w:val="24"/>
              </w:rPr>
              <w:t>1</w:t>
            </w:r>
            <w:r w:rsidRPr="007F665B">
              <w:rPr>
                <w:b/>
                <w:snapToGrid w:val="0"/>
                <w:color w:val="000000"/>
                <w:sz w:val="24"/>
              </w:rPr>
              <w:t>.  People will express satisfaction with employment planning services.</w:t>
            </w:r>
          </w:p>
        </w:tc>
        <w:tc>
          <w:tcPr>
            <w:tcW w:w="1627" w:type="dxa"/>
          </w:tcPr>
          <w:p w:rsidR="00B57ABF" w:rsidRPr="00B516C4" w:rsidRDefault="00B57ABF" w:rsidP="00C72C1D">
            <w:pPr>
              <w:widowControl w:val="0"/>
              <w:tabs>
                <w:tab w:val="left" w:pos="328"/>
              </w:tabs>
              <w:jc w:val="center"/>
              <w:rPr>
                <w:b/>
                <w:snapToGrid w:val="0"/>
                <w:color w:val="000000"/>
                <w:sz w:val="24"/>
              </w:rPr>
            </w:pPr>
            <w:r w:rsidRPr="00B516C4">
              <w:rPr>
                <w:b/>
                <w:snapToGrid w:val="0"/>
                <w:color w:val="000000"/>
                <w:sz w:val="24"/>
              </w:rPr>
              <w:t>All surveyed</w:t>
            </w:r>
          </w:p>
        </w:tc>
        <w:tc>
          <w:tcPr>
            <w:tcW w:w="2070" w:type="dxa"/>
          </w:tcPr>
          <w:p w:rsidR="00B57ABF" w:rsidRPr="00B516C4" w:rsidRDefault="00B57ABF" w:rsidP="00C72C1D">
            <w:pPr>
              <w:widowControl w:val="0"/>
              <w:tabs>
                <w:tab w:val="left" w:pos="456"/>
                <w:tab w:val="left" w:pos="1176"/>
              </w:tabs>
              <w:jc w:val="center"/>
              <w:rPr>
                <w:b/>
                <w:snapToGrid w:val="0"/>
                <w:color w:val="000000"/>
                <w:sz w:val="24"/>
              </w:rPr>
            </w:pPr>
            <w:r w:rsidRPr="00B516C4">
              <w:rPr>
                <w:b/>
                <w:snapToGrid w:val="0"/>
                <w:color w:val="000000"/>
                <w:sz w:val="24"/>
              </w:rPr>
              <w:t>Individual survey</w:t>
            </w:r>
          </w:p>
        </w:tc>
        <w:tc>
          <w:tcPr>
            <w:tcW w:w="2160" w:type="dxa"/>
          </w:tcPr>
          <w:p w:rsidR="00B57ABF" w:rsidRPr="0012794A" w:rsidRDefault="00B57ABF" w:rsidP="00C72C1D">
            <w:pPr>
              <w:widowControl w:val="0"/>
              <w:tabs>
                <w:tab w:val="left" w:pos="318"/>
                <w:tab w:val="left" w:pos="1038"/>
              </w:tabs>
              <w:rPr>
                <w:b/>
                <w:snapToGrid w:val="0"/>
                <w:color w:val="000000"/>
                <w:sz w:val="24"/>
              </w:rPr>
            </w:pPr>
            <w:r w:rsidRPr="0012794A">
              <w:rPr>
                <w:b/>
                <w:snapToGrid w:val="0"/>
                <w:color w:val="000000"/>
                <w:sz w:val="24"/>
              </w:rPr>
              <w:t xml:space="preserve">          90     95   </w:t>
            </w:r>
          </w:p>
        </w:tc>
        <w:tc>
          <w:tcPr>
            <w:tcW w:w="1267" w:type="dxa"/>
          </w:tcPr>
          <w:p w:rsidR="00B57ABF" w:rsidRPr="00827EC2" w:rsidRDefault="008D6E4D" w:rsidP="00C72C1D">
            <w:pPr>
              <w:widowControl w:val="0"/>
              <w:tabs>
                <w:tab w:val="left" w:pos="422"/>
              </w:tabs>
              <w:jc w:val="center"/>
              <w:rPr>
                <w:b/>
                <w:snapToGrid w:val="0"/>
                <w:color w:val="000000"/>
                <w:sz w:val="24"/>
              </w:rPr>
            </w:pPr>
            <w:r>
              <w:rPr>
                <w:b/>
                <w:snapToGrid w:val="0"/>
                <w:color w:val="000000"/>
                <w:sz w:val="24"/>
              </w:rPr>
              <w:t>94%</w:t>
            </w:r>
          </w:p>
        </w:tc>
      </w:tr>
      <w:tr w:rsidR="00B57ABF" w:rsidTr="00C72C1D">
        <w:tc>
          <w:tcPr>
            <w:tcW w:w="3067" w:type="dxa"/>
          </w:tcPr>
          <w:p w:rsidR="00B57ABF" w:rsidRPr="007F665B" w:rsidRDefault="00B57ABF" w:rsidP="00C72C1D">
            <w:pPr>
              <w:widowControl w:val="0"/>
              <w:rPr>
                <w:b/>
                <w:snapToGrid w:val="0"/>
                <w:color w:val="000000"/>
                <w:sz w:val="24"/>
              </w:rPr>
            </w:pPr>
            <w:r>
              <w:rPr>
                <w:b/>
                <w:snapToGrid w:val="0"/>
                <w:color w:val="000000"/>
                <w:sz w:val="24"/>
              </w:rPr>
              <w:t>2</w:t>
            </w:r>
            <w:r w:rsidRPr="007F665B">
              <w:rPr>
                <w:b/>
                <w:snapToGrid w:val="0"/>
                <w:color w:val="000000"/>
                <w:sz w:val="24"/>
              </w:rPr>
              <w:t xml:space="preserve">. A comprehensive Employment Plan will be completed </w:t>
            </w:r>
            <w:r>
              <w:rPr>
                <w:b/>
                <w:snapToGrid w:val="0"/>
                <w:color w:val="000000"/>
                <w:sz w:val="24"/>
              </w:rPr>
              <w:t>within 90 days of request and updated annually.</w:t>
            </w:r>
          </w:p>
        </w:tc>
        <w:tc>
          <w:tcPr>
            <w:tcW w:w="1627" w:type="dxa"/>
          </w:tcPr>
          <w:p w:rsidR="00B57ABF" w:rsidRPr="00B516C4" w:rsidRDefault="00B57ABF" w:rsidP="00C72C1D">
            <w:pPr>
              <w:widowControl w:val="0"/>
              <w:tabs>
                <w:tab w:val="left" w:pos="328"/>
              </w:tabs>
              <w:jc w:val="center"/>
              <w:rPr>
                <w:b/>
                <w:i/>
                <w:snapToGrid w:val="0"/>
                <w:color w:val="000000"/>
                <w:sz w:val="24"/>
              </w:rPr>
            </w:pPr>
            <w:r w:rsidRPr="00B516C4">
              <w:rPr>
                <w:b/>
                <w:snapToGrid w:val="0"/>
                <w:color w:val="000000"/>
                <w:sz w:val="24"/>
              </w:rPr>
              <w:t>All unemployed/ requesting employment</w:t>
            </w:r>
          </w:p>
        </w:tc>
        <w:tc>
          <w:tcPr>
            <w:tcW w:w="2070" w:type="dxa"/>
          </w:tcPr>
          <w:p w:rsidR="00B57ABF" w:rsidRPr="00B516C4" w:rsidRDefault="00B57ABF" w:rsidP="00C72C1D">
            <w:pPr>
              <w:widowControl w:val="0"/>
              <w:tabs>
                <w:tab w:val="left" w:pos="456"/>
                <w:tab w:val="left" w:pos="1176"/>
              </w:tabs>
              <w:jc w:val="center"/>
              <w:rPr>
                <w:b/>
                <w:snapToGrid w:val="0"/>
                <w:color w:val="000000"/>
                <w:sz w:val="24"/>
              </w:rPr>
            </w:pPr>
            <w:r w:rsidRPr="00B516C4">
              <w:rPr>
                <w:b/>
                <w:snapToGrid w:val="0"/>
                <w:color w:val="000000"/>
                <w:sz w:val="24"/>
              </w:rPr>
              <w:t>Employment Planning Report</w:t>
            </w:r>
          </w:p>
        </w:tc>
        <w:tc>
          <w:tcPr>
            <w:tcW w:w="2160" w:type="dxa"/>
          </w:tcPr>
          <w:p w:rsidR="00B57ABF" w:rsidRPr="00B516C4" w:rsidRDefault="00B57ABF" w:rsidP="00C72C1D">
            <w:pPr>
              <w:widowControl w:val="0"/>
              <w:tabs>
                <w:tab w:val="left" w:pos="318"/>
                <w:tab w:val="left" w:pos="1038"/>
              </w:tabs>
              <w:jc w:val="center"/>
              <w:rPr>
                <w:b/>
                <w:snapToGrid w:val="0"/>
                <w:color w:val="000000"/>
                <w:sz w:val="24"/>
              </w:rPr>
            </w:pPr>
            <w:r w:rsidRPr="00B516C4">
              <w:rPr>
                <w:b/>
                <w:snapToGrid w:val="0"/>
                <w:color w:val="000000"/>
                <w:sz w:val="24"/>
              </w:rPr>
              <w:t>90     95</w:t>
            </w:r>
          </w:p>
        </w:tc>
        <w:tc>
          <w:tcPr>
            <w:tcW w:w="1267" w:type="dxa"/>
          </w:tcPr>
          <w:p w:rsidR="00B57ABF" w:rsidRPr="00827EC2" w:rsidRDefault="008D6E4D" w:rsidP="00C72C1D">
            <w:pPr>
              <w:widowControl w:val="0"/>
              <w:tabs>
                <w:tab w:val="left" w:pos="422"/>
              </w:tabs>
              <w:jc w:val="center"/>
              <w:rPr>
                <w:b/>
                <w:snapToGrid w:val="0"/>
                <w:color w:val="000000"/>
                <w:sz w:val="24"/>
              </w:rPr>
            </w:pPr>
            <w:r>
              <w:rPr>
                <w:b/>
                <w:snapToGrid w:val="0"/>
                <w:color w:val="000000"/>
                <w:sz w:val="24"/>
              </w:rPr>
              <w:t>4.5</w:t>
            </w:r>
          </w:p>
        </w:tc>
      </w:tr>
      <w:tr w:rsidR="00B57ABF" w:rsidTr="00C72C1D">
        <w:tc>
          <w:tcPr>
            <w:tcW w:w="3067" w:type="dxa"/>
          </w:tcPr>
          <w:p w:rsidR="00B57ABF" w:rsidRPr="007F665B" w:rsidRDefault="00B57ABF" w:rsidP="00C72C1D">
            <w:pPr>
              <w:widowControl w:val="0"/>
              <w:rPr>
                <w:b/>
                <w:snapToGrid w:val="0"/>
                <w:color w:val="000000"/>
                <w:sz w:val="24"/>
              </w:rPr>
            </w:pPr>
            <w:r>
              <w:rPr>
                <w:b/>
                <w:snapToGrid w:val="0"/>
                <w:color w:val="000000"/>
                <w:sz w:val="24"/>
              </w:rPr>
              <w:t>3</w:t>
            </w:r>
            <w:r w:rsidRPr="007F665B">
              <w:rPr>
                <w:b/>
                <w:snapToGrid w:val="0"/>
                <w:color w:val="000000"/>
                <w:sz w:val="24"/>
              </w:rPr>
              <w:t>.  People will be employed in jobs of 1</w:t>
            </w:r>
            <w:r w:rsidRPr="007F665B">
              <w:rPr>
                <w:b/>
                <w:snapToGrid w:val="0"/>
                <w:color w:val="000000"/>
                <w:sz w:val="24"/>
                <w:vertAlign w:val="superscript"/>
              </w:rPr>
              <w:t>st</w:t>
            </w:r>
            <w:r w:rsidRPr="007F665B">
              <w:rPr>
                <w:b/>
                <w:snapToGrid w:val="0"/>
                <w:color w:val="000000"/>
                <w:sz w:val="24"/>
              </w:rPr>
              <w:t xml:space="preserve"> choice </w:t>
            </w:r>
          </w:p>
        </w:tc>
        <w:tc>
          <w:tcPr>
            <w:tcW w:w="1627" w:type="dxa"/>
          </w:tcPr>
          <w:p w:rsidR="00B57ABF" w:rsidRPr="00B516C4" w:rsidRDefault="00B57ABF" w:rsidP="00C72C1D">
            <w:pPr>
              <w:widowControl w:val="0"/>
              <w:tabs>
                <w:tab w:val="left" w:pos="328"/>
              </w:tabs>
              <w:jc w:val="center"/>
              <w:rPr>
                <w:b/>
                <w:snapToGrid w:val="0"/>
                <w:color w:val="000000"/>
                <w:sz w:val="24"/>
              </w:rPr>
            </w:pPr>
            <w:r w:rsidRPr="00B516C4">
              <w:rPr>
                <w:b/>
                <w:snapToGrid w:val="0"/>
                <w:color w:val="000000"/>
                <w:sz w:val="24"/>
              </w:rPr>
              <w:t xml:space="preserve"> All employed</w:t>
            </w:r>
          </w:p>
        </w:tc>
        <w:tc>
          <w:tcPr>
            <w:tcW w:w="2070" w:type="dxa"/>
          </w:tcPr>
          <w:p w:rsidR="00B57ABF" w:rsidRPr="00B516C4" w:rsidRDefault="000478DA" w:rsidP="00C72C1D">
            <w:pPr>
              <w:widowControl w:val="0"/>
              <w:tabs>
                <w:tab w:val="left" w:pos="456"/>
                <w:tab w:val="left" w:pos="1176"/>
              </w:tabs>
              <w:jc w:val="center"/>
              <w:rPr>
                <w:b/>
                <w:snapToGrid w:val="0"/>
                <w:color w:val="000000"/>
                <w:sz w:val="24"/>
              </w:rPr>
            </w:pPr>
            <w:r>
              <w:rPr>
                <w:b/>
                <w:snapToGrid w:val="0"/>
                <w:color w:val="000000"/>
                <w:sz w:val="24"/>
              </w:rPr>
              <w:t>CSSP-A</w:t>
            </w:r>
            <w:r w:rsidR="00B57ABF" w:rsidRPr="00B516C4">
              <w:rPr>
                <w:b/>
                <w:snapToGrid w:val="0"/>
                <w:color w:val="000000"/>
                <w:sz w:val="24"/>
              </w:rPr>
              <w:t xml:space="preserve"> reviews/ employment roster</w:t>
            </w:r>
          </w:p>
        </w:tc>
        <w:tc>
          <w:tcPr>
            <w:tcW w:w="2160" w:type="dxa"/>
          </w:tcPr>
          <w:p w:rsidR="00B57ABF" w:rsidRPr="00E934F8" w:rsidRDefault="00B57ABF" w:rsidP="00C72C1D">
            <w:pPr>
              <w:widowControl w:val="0"/>
              <w:tabs>
                <w:tab w:val="left" w:pos="318"/>
                <w:tab w:val="left" w:pos="1038"/>
              </w:tabs>
              <w:rPr>
                <w:b/>
                <w:snapToGrid w:val="0"/>
                <w:color w:val="000000"/>
                <w:sz w:val="24"/>
              </w:rPr>
            </w:pPr>
            <w:r w:rsidRPr="00A26CC3">
              <w:rPr>
                <w:snapToGrid w:val="0"/>
                <w:color w:val="000000"/>
                <w:sz w:val="24"/>
              </w:rPr>
              <w:t xml:space="preserve">          </w:t>
            </w:r>
            <w:r>
              <w:rPr>
                <w:b/>
                <w:snapToGrid w:val="0"/>
                <w:color w:val="000000"/>
                <w:sz w:val="24"/>
              </w:rPr>
              <w:t>90</w:t>
            </w:r>
            <w:r w:rsidRPr="00E934F8">
              <w:rPr>
                <w:b/>
                <w:snapToGrid w:val="0"/>
                <w:color w:val="000000"/>
                <w:sz w:val="24"/>
              </w:rPr>
              <w:t xml:space="preserve">     9</w:t>
            </w:r>
            <w:r>
              <w:rPr>
                <w:b/>
                <w:snapToGrid w:val="0"/>
                <w:color w:val="000000"/>
                <w:sz w:val="24"/>
              </w:rPr>
              <w:t>5</w:t>
            </w:r>
            <w:r w:rsidRPr="00E934F8">
              <w:rPr>
                <w:b/>
                <w:snapToGrid w:val="0"/>
                <w:color w:val="000000"/>
                <w:sz w:val="24"/>
              </w:rPr>
              <w:t xml:space="preserve">     </w:t>
            </w:r>
          </w:p>
        </w:tc>
        <w:tc>
          <w:tcPr>
            <w:tcW w:w="1267" w:type="dxa"/>
          </w:tcPr>
          <w:p w:rsidR="00B57ABF" w:rsidRPr="001431E1" w:rsidRDefault="00325C1C" w:rsidP="00C72C1D">
            <w:pPr>
              <w:widowControl w:val="0"/>
              <w:tabs>
                <w:tab w:val="left" w:pos="422"/>
              </w:tabs>
              <w:jc w:val="center"/>
              <w:rPr>
                <w:b/>
                <w:snapToGrid w:val="0"/>
                <w:color w:val="000000"/>
                <w:sz w:val="24"/>
              </w:rPr>
            </w:pPr>
            <w:r>
              <w:rPr>
                <w:b/>
                <w:snapToGrid w:val="0"/>
                <w:color w:val="000000"/>
                <w:sz w:val="24"/>
              </w:rPr>
              <w:t>98.30</w:t>
            </w:r>
          </w:p>
        </w:tc>
      </w:tr>
      <w:tr w:rsidR="00B57ABF" w:rsidRPr="00FC7154" w:rsidTr="00C72C1D">
        <w:tc>
          <w:tcPr>
            <w:tcW w:w="3067" w:type="dxa"/>
          </w:tcPr>
          <w:p w:rsidR="00B57ABF" w:rsidRPr="00BF222E" w:rsidRDefault="00B57ABF" w:rsidP="00C72C1D">
            <w:pPr>
              <w:widowControl w:val="0"/>
              <w:rPr>
                <w:b/>
                <w:snapToGrid w:val="0"/>
                <w:color w:val="000000"/>
                <w:sz w:val="24"/>
              </w:rPr>
            </w:pPr>
            <w:r>
              <w:rPr>
                <w:b/>
                <w:snapToGrid w:val="0"/>
                <w:color w:val="000000"/>
                <w:sz w:val="24"/>
              </w:rPr>
              <w:t>4.  People will have access to Employment Planning Services.</w:t>
            </w:r>
          </w:p>
        </w:tc>
        <w:tc>
          <w:tcPr>
            <w:tcW w:w="1627" w:type="dxa"/>
          </w:tcPr>
          <w:p w:rsidR="00B57ABF" w:rsidRDefault="00B57ABF" w:rsidP="00C72C1D">
            <w:pPr>
              <w:widowControl w:val="0"/>
              <w:tabs>
                <w:tab w:val="left" w:pos="328"/>
              </w:tabs>
              <w:jc w:val="center"/>
              <w:rPr>
                <w:b/>
                <w:snapToGrid w:val="0"/>
                <w:color w:val="000000"/>
                <w:sz w:val="24"/>
              </w:rPr>
            </w:pPr>
            <w:r>
              <w:rPr>
                <w:b/>
                <w:snapToGrid w:val="0"/>
                <w:color w:val="000000"/>
                <w:sz w:val="24"/>
              </w:rPr>
              <w:t>All requesting EPS</w:t>
            </w:r>
          </w:p>
        </w:tc>
        <w:tc>
          <w:tcPr>
            <w:tcW w:w="2070" w:type="dxa"/>
          </w:tcPr>
          <w:p w:rsidR="00B57ABF" w:rsidRDefault="00B57ABF" w:rsidP="00C72C1D">
            <w:pPr>
              <w:widowControl w:val="0"/>
              <w:tabs>
                <w:tab w:val="left" w:pos="456"/>
                <w:tab w:val="left" w:pos="1176"/>
              </w:tabs>
              <w:jc w:val="center"/>
              <w:rPr>
                <w:b/>
                <w:snapToGrid w:val="0"/>
                <w:color w:val="000000"/>
                <w:sz w:val="24"/>
              </w:rPr>
            </w:pPr>
            <w:r>
              <w:rPr>
                <w:b/>
                <w:snapToGrid w:val="0"/>
                <w:color w:val="000000"/>
                <w:sz w:val="24"/>
              </w:rPr>
              <w:t>Enrollment form</w:t>
            </w:r>
          </w:p>
          <w:p w:rsidR="00B57ABF" w:rsidRDefault="00B57ABF" w:rsidP="00C72C1D">
            <w:pPr>
              <w:widowControl w:val="0"/>
              <w:tabs>
                <w:tab w:val="left" w:pos="456"/>
                <w:tab w:val="left" w:pos="1176"/>
              </w:tabs>
              <w:jc w:val="center"/>
              <w:rPr>
                <w:b/>
                <w:snapToGrid w:val="0"/>
                <w:color w:val="000000"/>
                <w:sz w:val="24"/>
              </w:rPr>
            </w:pPr>
            <w:r>
              <w:rPr>
                <w:b/>
                <w:snapToGrid w:val="0"/>
                <w:color w:val="000000"/>
                <w:sz w:val="24"/>
              </w:rPr>
              <w:t>Priority List</w:t>
            </w:r>
          </w:p>
        </w:tc>
        <w:tc>
          <w:tcPr>
            <w:tcW w:w="2160" w:type="dxa"/>
          </w:tcPr>
          <w:p w:rsidR="00B57ABF" w:rsidRDefault="00B57ABF" w:rsidP="00C72C1D">
            <w:pPr>
              <w:widowControl w:val="0"/>
              <w:tabs>
                <w:tab w:val="left" w:pos="318"/>
                <w:tab w:val="left" w:pos="1038"/>
              </w:tabs>
              <w:jc w:val="center"/>
              <w:rPr>
                <w:b/>
                <w:snapToGrid w:val="0"/>
                <w:color w:val="000000"/>
                <w:sz w:val="24"/>
              </w:rPr>
            </w:pPr>
            <w:r>
              <w:rPr>
                <w:b/>
                <w:snapToGrid w:val="0"/>
                <w:color w:val="000000"/>
                <w:sz w:val="24"/>
              </w:rPr>
              <w:t>95    100</w:t>
            </w:r>
          </w:p>
        </w:tc>
        <w:tc>
          <w:tcPr>
            <w:tcW w:w="1267" w:type="dxa"/>
          </w:tcPr>
          <w:p w:rsidR="00B57ABF" w:rsidRPr="00ED0924" w:rsidRDefault="00B57ABF" w:rsidP="00C72C1D">
            <w:pPr>
              <w:widowControl w:val="0"/>
              <w:tabs>
                <w:tab w:val="left" w:pos="422"/>
              </w:tabs>
              <w:jc w:val="center"/>
              <w:rPr>
                <w:b/>
                <w:sz w:val="24"/>
                <w:szCs w:val="24"/>
              </w:rPr>
            </w:pPr>
            <w:r>
              <w:rPr>
                <w:b/>
                <w:sz w:val="24"/>
                <w:szCs w:val="24"/>
              </w:rPr>
              <w:t>100.00</w:t>
            </w:r>
          </w:p>
        </w:tc>
      </w:tr>
    </w:tbl>
    <w:p w:rsidR="00B57ABF" w:rsidRDefault="00B57ABF" w:rsidP="00B57ABF">
      <w:pPr>
        <w:pStyle w:val="Heading4"/>
      </w:pPr>
    </w:p>
    <w:p w:rsidR="00B57ABF" w:rsidRPr="00F303C7" w:rsidRDefault="00B57ABF" w:rsidP="00B57ABF">
      <w:pPr>
        <w:pStyle w:val="Heading4"/>
        <w:rPr>
          <w:sz w:val="24"/>
          <w:szCs w:val="24"/>
          <w:u w:val="single"/>
        </w:rPr>
      </w:pPr>
      <w:r>
        <w:tab/>
      </w:r>
      <w:r w:rsidRPr="00F303C7">
        <w:rPr>
          <w:sz w:val="24"/>
          <w:szCs w:val="24"/>
          <w:u w:val="single"/>
        </w:rPr>
        <w:t>SUPPLEMENTAL INFORMATION</w:t>
      </w:r>
      <w:r w:rsidRPr="00F303C7">
        <w:rPr>
          <w:b w:val="0"/>
          <w:sz w:val="24"/>
        </w:rPr>
        <w:tab/>
      </w:r>
    </w:p>
    <w:p w:rsidR="00B57ABF" w:rsidRPr="00DE423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4"/>
        </w:rPr>
      </w:pPr>
      <w:r w:rsidRPr="007F665B">
        <w:rPr>
          <w:b/>
          <w:i/>
          <w:snapToGrid w:val="0"/>
          <w:color w:val="000000"/>
          <w:sz w:val="24"/>
        </w:rPr>
        <w:tab/>
      </w:r>
      <w:r w:rsidR="008D6E4D" w:rsidRPr="008D6E4D">
        <w:rPr>
          <w:b/>
          <w:snapToGrid w:val="0"/>
          <w:color w:val="000000"/>
          <w:sz w:val="24"/>
        </w:rPr>
        <w:t>1.</w:t>
      </w:r>
      <w:r w:rsidRPr="00DE423F">
        <w:rPr>
          <w:b/>
          <w:snapToGrid w:val="0"/>
          <w:color w:val="000000"/>
          <w:sz w:val="24"/>
        </w:rPr>
        <w:t xml:space="preserve"> Service request levels:</w:t>
      </w:r>
    </w:p>
    <w:p w:rsidR="00B57ABF" w:rsidRPr="00D72599"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Cs/>
          <w:iCs/>
          <w:snapToGrid w:val="0"/>
          <w:color w:val="000000"/>
          <w:sz w:val="24"/>
        </w:rPr>
      </w:pPr>
      <w:r w:rsidRPr="00DE423F">
        <w:rPr>
          <w:b/>
          <w:snapToGrid w:val="0"/>
          <w:color w:val="000000"/>
          <w:sz w:val="24"/>
        </w:rPr>
        <w:tab/>
        <w:t>New</w:t>
      </w:r>
      <w:r w:rsidRPr="00DE423F">
        <w:rPr>
          <w:snapToGrid w:val="0"/>
          <w:color w:val="000000"/>
          <w:sz w:val="24"/>
        </w:rPr>
        <w:t xml:space="preserve"> </w:t>
      </w:r>
      <w:r w:rsidRPr="00DE423F">
        <w:rPr>
          <w:b/>
          <w:snapToGrid w:val="0"/>
          <w:color w:val="000000"/>
          <w:sz w:val="24"/>
        </w:rPr>
        <w:t>referrals (1-12 months of service</w:t>
      </w:r>
      <w:r w:rsidRPr="00D72599">
        <w:rPr>
          <w:b/>
          <w:bCs/>
          <w:iCs/>
          <w:snapToGrid w:val="0"/>
          <w:color w:val="000000"/>
          <w:sz w:val="24"/>
        </w:rPr>
        <w:t xml:space="preserve">):  </w:t>
      </w:r>
      <w:r w:rsidR="00D72599" w:rsidRPr="00D72599">
        <w:rPr>
          <w:b/>
          <w:bCs/>
          <w:iCs/>
          <w:snapToGrid w:val="0"/>
          <w:color w:val="000000"/>
          <w:sz w:val="24"/>
        </w:rPr>
        <w:t>88.9</w:t>
      </w:r>
      <w:r w:rsidRPr="00D72599">
        <w:rPr>
          <w:b/>
          <w:snapToGrid w:val="0"/>
          <w:color w:val="000000"/>
          <w:sz w:val="24"/>
        </w:rPr>
        <w:t>% of this group has requested EPS</w:t>
      </w:r>
    </w:p>
    <w:p w:rsidR="00B57ABF" w:rsidRPr="00D72599"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4"/>
        </w:rPr>
      </w:pPr>
      <w:r w:rsidRPr="00D72599">
        <w:rPr>
          <w:bCs/>
          <w:iCs/>
          <w:snapToGrid w:val="0"/>
          <w:color w:val="000000"/>
          <w:sz w:val="24"/>
        </w:rPr>
        <w:tab/>
      </w:r>
      <w:r w:rsidRPr="00D72599">
        <w:rPr>
          <w:bCs/>
          <w:iCs/>
          <w:snapToGrid w:val="0"/>
          <w:color w:val="000000"/>
          <w:sz w:val="24"/>
        </w:rPr>
        <w:tab/>
      </w:r>
      <w:r w:rsidRPr="00D72599">
        <w:rPr>
          <w:b/>
          <w:snapToGrid w:val="0"/>
          <w:color w:val="000000"/>
          <w:sz w:val="24"/>
        </w:rPr>
        <w:t xml:space="preserve">Total TSE population:  </w:t>
      </w:r>
      <w:r w:rsidR="00D72599" w:rsidRPr="00D72599">
        <w:rPr>
          <w:b/>
          <w:snapToGrid w:val="0"/>
          <w:color w:val="000000"/>
          <w:sz w:val="24"/>
        </w:rPr>
        <w:t>26.5</w:t>
      </w:r>
      <w:r w:rsidRPr="00D72599">
        <w:rPr>
          <w:b/>
          <w:snapToGrid w:val="0"/>
          <w:color w:val="000000"/>
          <w:sz w:val="24"/>
        </w:rPr>
        <w:t>% of all persons served by TSE have requested EPS</w:t>
      </w:r>
    </w:p>
    <w:p w:rsidR="00B57ABF" w:rsidRPr="00DE423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4"/>
        </w:rPr>
      </w:pPr>
      <w:r w:rsidRPr="00DE423F">
        <w:rPr>
          <w:b/>
          <w:snapToGrid w:val="0"/>
          <w:color w:val="000000"/>
          <w:sz w:val="24"/>
        </w:rPr>
        <w:tab/>
      </w:r>
      <w:r w:rsidRPr="00DE423F">
        <w:rPr>
          <w:b/>
          <w:snapToGrid w:val="0"/>
          <w:color w:val="000000"/>
          <w:sz w:val="24"/>
        </w:rPr>
        <w:tab/>
        <w:t>Percentage of EPS requests excluded: 0%</w:t>
      </w:r>
    </w:p>
    <w:p w:rsidR="00B57ABF" w:rsidRPr="00DE423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Cs/>
          <w:snapToGrid w:val="0"/>
          <w:color w:val="000000"/>
          <w:sz w:val="24"/>
        </w:rPr>
      </w:pPr>
    </w:p>
    <w:p w:rsidR="00B57ABF" w:rsidRPr="00DE423F" w:rsidRDefault="008D6E4D" w:rsidP="00B57ABF">
      <w:pPr>
        <w:pStyle w:val="Heading2"/>
        <w:rPr>
          <w:b/>
        </w:rPr>
      </w:pPr>
      <w:r>
        <w:rPr>
          <w:bCs/>
        </w:rPr>
        <w:tab/>
      </w:r>
      <w:r>
        <w:rPr>
          <w:b/>
          <w:bCs/>
        </w:rPr>
        <w:t>2</w:t>
      </w:r>
      <w:r w:rsidR="00B57ABF" w:rsidRPr="00DE423F">
        <w:rPr>
          <w:b/>
        </w:rPr>
        <w:t>. Services Provided:</w:t>
      </w:r>
    </w:p>
    <w:p w:rsidR="00B57ABF" w:rsidRPr="00DE423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sidRPr="00DE423F">
        <w:rPr>
          <w:b/>
          <w:bCs/>
          <w:snapToGrid w:val="0"/>
          <w:color w:val="000000"/>
          <w:sz w:val="24"/>
        </w:rPr>
        <w:tab/>
      </w:r>
      <w:r w:rsidRPr="00DE423F">
        <w:rPr>
          <w:b/>
          <w:bCs/>
          <w:snapToGrid w:val="0"/>
          <w:color w:val="000000"/>
          <w:sz w:val="24"/>
        </w:rPr>
        <w:tab/>
      </w:r>
      <w:r w:rsidRPr="00DE423F">
        <w:rPr>
          <w:b/>
          <w:snapToGrid w:val="0"/>
          <w:color w:val="000000"/>
          <w:sz w:val="24"/>
        </w:rPr>
        <w:t xml:space="preserve">A.  Vocational assessment:  </w:t>
      </w:r>
      <w:r w:rsidR="00D72599">
        <w:rPr>
          <w:b/>
          <w:snapToGrid w:val="0"/>
          <w:color w:val="000000"/>
          <w:sz w:val="24"/>
        </w:rPr>
        <w:t>70</w:t>
      </w:r>
      <w:r w:rsidRPr="00DE423F">
        <w:rPr>
          <w:b/>
          <w:snapToGrid w:val="0"/>
          <w:color w:val="000000"/>
          <w:sz w:val="24"/>
        </w:rPr>
        <w:t>%</w:t>
      </w:r>
    </w:p>
    <w:p w:rsidR="00B57ABF" w:rsidRPr="00DE423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24"/>
        </w:rPr>
      </w:pPr>
      <w:r w:rsidRPr="00DE423F">
        <w:rPr>
          <w:snapToGrid w:val="0"/>
          <w:color w:val="000000"/>
          <w:sz w:val="24"/>
        </w:rPr>
        <w:tab/>
      </w:r>
      <w:r w:rsidRPr="00DE423F">
        <w:rPr>
          <w:snapToGrid w:val="0"/>
          <w:color w:val="000000"/>
          <w:sz w:val="24"/>
        </w:rPr>
        <w:tab/>
      </w:r>
      <w:r w:rsidRPr="00DE423F">
        <w:rPr>
          <w:b/>
          <w:snapToGrid w:val="0"/>
          <w:color w:val="000000"/>
          <w:sz w:val="24"/>
        </w:rPr>
        <w:t>B.  Job Development:  100%</w:t>
      </w:r>
    </w:p>
    <w:p w:rsidR="00B57ABF" w:rsidRPr="00DE423F" w:rsidRDefault="00B57ABF" w:rsidP="00B57ABF">
      <w:pPr>
        <w:pStyle w:val="Heading3"/>
      </w:pPr>
      <w:r w:rsidRPr="00DE423F">
        <w:rPr>
          <w:b w:val="0"/>
          <w:bCs/>
        </w:rPr>
        <w:tab/>
      </w:r>
      <w:r w:rsidRPr="00DE423F">
        <w:rPr>
          <w:b w:val="0"/>
          <w:bCs/>
        </w:rPr>
        <w:tab/>
      </w:r>
      <w:r w:rsidRPr="00DE423F">
        <w:rPr>
          <w:bCs/>
        </w:rPr>
        <w:t>C</w:t>
      </w:r>
      <w:r w:rsidRPr="00DE423F">
        <w:t>.  Training/support: 100%</w:t>
      </w:r>
    </w:p>
    <w:p w:rsidR="00B57ABF" w:rsidRPr="00DE423F" w:rsidRDefault="00B57ABF" w:rsidP="00B57ABF"/>
    <w:p w:rsidR="00B57ABF" w:rsidRPr="00582E87" w:rsidRDefault="00B57ABF" w:rsidP="00B57ABF">
      <w:pPr>
        <w:rPr>
          <w:b/>
          <w:i/>
          <w:sz w:val="24"/>
          <w:szCs w:val="24"/>
        </w:rPr>
      </w:pPr>
      <w:r w:rsidRPr="00DE423F">
        <w:tab/>
      </w:r>
      <w:r w:rsidRPr="00582E87">
        <w:rPr>
          <w:b/>
          <w:i/>
          <w:sz w:val="24"/>
          <w:szCs w:val="24"/>
        </w:rPr>
        <w:br w:type="page"/>
      </w:r>
    </w:p>
    <w:p w:rsidR="00B57ABF" w:rsidRDefault="00B57ABF" w:rsidP="00B57ABF">
      <w:pPr>
        <w:pStyle w:val="Heading2"/>
        <w:tabs>
          <w:tab w:val="left" w:pos="9360"/>
          <w:tab w:val="left" w:pos="10080"/>
          <w:tab w:val="left" w:pos="10800"/>
          <w:tab w:val="left" w:pos="11520"/>
          <w:tab w:val="left" w:pos="12240"/>
          <w:tab w:val="left" w:pos="12960"/>
          <w:tab w:val="left" w:pos="13181"/>
        </w:tabs>
        <w:rPr>
          <w:i/>
        </w:rPr>
      </w:pPr>
      <w:r w:rsidRPr="00A02903">
        <w:rPr>
          <w:bCs/>
          <w:i/>
        </w:rPr>
        <w:t xml:space="preserve"> </w:t>
      </w:r>
      <w:r w:rsidRPr="00A02903">
        <w:rPr>
          <w:bCs/>
          <w:i/>
        </w:rPr>
        <w:tab/>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center"/>
        <w:rPr>
          <w:snapToGrid w:val="0"/>
          <w:color w:val="000000"/>
          <w:sz w:val="24"/>
        </w:rPr>
      </w:pPr>
      <w:r>
        <w:rPr>
          <w:b/>
          <w:snapToGrid w:val="0"/>
          <w:color w:val="000000"/>
          <w:sz w:val="28"/>
        </w:rPr>
        <w:t>PROGRAM EVALUATION REPORT</w:t>
      </w:r>
      <w:r>
        <w:rPr>
          <w:b/>
          <w:snapToGrid w:val="0"/>
          <w:color w:val="000000"/>
          <w:sz w:val="28"/>
        </w:rPr>
        <w:br/>
        <w:t>EMPLOYMENT PLANNING SERVICES</w:t>
      </w:r>
      <w:r>
        <w:rPr>
          <w:snapToGrid w:val="0"/>
          <w:color w:val="000000"/>
          <w:sz w:val="28"/>
        </w:rPr>
        <w:br/>
      </w:r>
      <w:r>
        <w:rPr>
          <w:b/>
          <w:snapToGrid w:val="0"/>
          <w:color w:val="000000"/>
          <w:sz w:val="28"/>
        </w:rPr>
        <w:t>OCTOBER 1, 201</w:t>
      </w:r>
      <w:r w:rsidR="00B85126">
        <w:rPr>
          <w:b/>
          <w:snapToGrid w:val="0"/>
          <w:color w:val="000000"/>
          <w:sz w:val="28"/>
        </w:rPr>
        <w:t>7</w:t>
      </w:r>
      <w:r>
        <w:rPr>
          <w:b/>
          <w:snapToGrid w:val="0"/>
          <w:color w:val="000000"/>
          <w:sz w:val="28"/>
        </w:rPr>
        <w:t xml:space="preserve"> – SEPTEMBER 30, 201</w:t>
      </w:r>
      <w:r w:rsidR="00B85126">
        <w:rPr>
          <w:b/>
          <w:snapToGrid w:val="0"/>
          <w:color w:val="000000"/>
          <w:sz w:val="28"/>
        </w:rPr>
        <w:t>8</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b/>
          <w:i/>
          <w:snapToGrid w:val="0"/>
          <w:color w:val="000000"/>
          <w:sz w:val="24"/>
        </w:rPr>
      </w:pPr>
    </w:p>
    <w:p w:rsidR="00B57ABF" w:rsidRPr="00BD1096"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proofErr w:type="gramStart"/>
      <w:r w:rsidRPr="00BD1096">
        <w:rPr>
          <w:b/>
          <w:i/>
          <w:snapToGrid w:val="0"/>
          <w:color w:val="000000"/>
          <w:sz w:val="24"/>
        </w:rPr>
        <w:t>Information base.</w:t>
      </w:r>
      <w:proofErr w:type="gramEnd"/>
    </w:p>
    <w:p w:rsidR="00B57ABF" w:rsidRPr="008D6E4D"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snapToGrid w:val="0"/>
          <w:color w:val="000000"/>
          <w:sz w:val="24"/>
        </w:rPr>
      </w:pPr>
      <w:r w:rsidRPr="008D6E4D">
        <w:rPr>
          <w:snapToGrid w:val="0"/>
          <w:color w:val="000000"/>
          <w:sz w:val="24"/>
        </w:rPr>
        <w:t>This repo</w:t>
      </w:r>
      <w:r w:rsidR="008D6E4D" w:rsidRPr="008D6E4D">
        <w:rPr>
          <w:snapToGrid w:val="0"/>
          <w:color w:val="000000"/>
          <w:sz w:val="24"/>
        </w:rPr>
        <w:t>rt is based on information for 87</w:t>
      </w:r>
      <w:r w:rsidRPr="008D6E4D">
        <w:rPr>
          <w:snapToGrid w:val="0"/>
          <w:color w:val="000000"/>
          <w:sz w:val="24"/>
        </w:rPr>
        <w:t xml:space="preserve"> people receiving Employment Planning Services for the period 10/1/1</w:t>
      </w:r>
      <w:r w:rsidR="00B85126" w:rsidRPr="008D6E4D">
        <w:rPr>
          <w:snapToGrid w:val="0"/>
          <w:color w:val="000000"/>
          <w:sz w:val="24"/>
        </w:rPr>
        <w:t>7</w:t>
      </w:r>
      <w:r w:rsidRPr="008D6E4D">
        <w:rPr>
          <w:snapToGrid w:val="0"/>
          <w:color w:val="000000"/>
          <w:sz w:val="24"/>
        </w:rPr>
        <w:t xml:space="preserve"> to 9/30/1</w:t>
      </w:r>
      <w:r w:rsidR="00B85126" w:rsidRPr="008D6E4D">
        <w:rPr>
          <w:snapToGrid w:val="0"/>
          <w:color w:val="000000"/>
          <w:sz w:val="24"/>
        </w:rPr>
        <w:t>8</w:t>
      </w:r>
      <w:r w:rsidRPr="008D6E4D">
        <w:rPr>
          <w:snapToGrid w:val="0"/>
          <w:color w:val="000000"/>
          <w:sz w:val="24"/>
        </w:rPr>
        <w:t>.  To receive services, a person must indicate through the planning process that community-based employment is a desired outcome, and the person was unemployed (this includes people who have since found employment through TSE).  Persons of all levels of ability are eligible for these services.  This information was obtained from a variety of sources, including the records of persons served and consumer and IDT survey responses.</w:t>
      </w:r>
    </w:p>
    <w:p w:rsidR="00B57ABF" w:rsidRPr="005914C6"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b/>
          <w:i/>
          <w:snapToGrid w:val="0"/>
          <w:color w:val="000000"/>
          <w:sz w:val="24"/>
        </w:rPr>
      </w:pPr>
    </w:p>
    <w:p w:rsidR="00B57ABF" w:rsidRPr="005914C6"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proofErr w:type="gramStart"/>
      <w:r w:rsidRPr="005914C6">
        <w:rPr>
          <w:b/>
          <w:i/>
          <w:snapToGrid w:val="0"/>
          <w:color w:val="000000"/>
          <w:sz w:val="24"/>
        </w:rPr>
        <w:t>Summary of results.</w:t>
      </w:r>
      <w:proofErr w:type="gramEnd"/>
    </w:p>
    <w:p w:rsidR="00B57ABF" w:rsidRPr="00692601" w:rsidRDefault="00692601" w:rsidP="00B57ABF">
      <w:pPr>
        <w:pStyle w:val="BodyText2"/>
        <w:rPr>
          <w:iCs/>
        </w:rPr>
      </w:pPr>
      <w:r w:rsidRPr="00692601">
        <w:rPr>
          <w:iCs/>
        </w:rPr>
        <w:t>Three</w:t>
      </w:r>
      <w:r w:rsidR="00B57ABF" w:rsidRPr="00692601">
        <w:rPr>
          <w:iCs/>
        </w:rPr>
        <w:t xml:space="preserve"> of the objectives were at or near the goal level:  the percent of people employed in jobs of first choice (9</w:t>
      </w:r>
      <w:r w:rsidRPr="00692601">
        <w:rPr>
          <w:iCs/>
        </w:rPr>
        <w:t>8</w:t>
      </w:r>
      <w:r w:rsidR="00B57ABF" w:rsidRPr="00692601">
        <w:rPr>
          <w:iCs/>
        </w:rPr>
        <w:t>%), the percentage of people expressing satisfaction with EPS (94%) and the percentage of people having access to EPS (100%).  One objective was significantly below the minimum:  the percentage of people having an Employment Planning Report completed within 90 days of requesting employment and annually thereafter (</w:t>
      </w:r>
      <w:r w:rsidRPr="00692601">
        <w:rPr>
          <w:iCs/>
        </w:rPr>
        <w:t>4</w:t>
      </w:r>
      <w:r w:rsidR="00B57ABF" w:rsidRPr="00692601">
        <w:rPr>
          <w:iCs/>
        </w:rPr>
        <w:t>5%).</w:t>
      </w:r>
    </w:p>
    <w:p w:rsidR="00B57ABF" w:rsidRPr="00AB6F98" w:rsidRDefault="00B57ABF" w:rsidP="00B57ABF">
      <w:pPr>
        <w:pStyle w:val="BodyText2"/>
        <w:rPr>
          <w:i/>
          <w:iCs/>
        </w:rPr>
      </w:pPr>
    </w:p>
    <w:p w:rsidR="00B57ABF" w:rsidRPr="00AB6F98"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proofErr w:type="gramStart"/>
      <w:r w:rsidRPr="00AB6F98">
        <w:rPr>
          <w:b/>
          <w:i/>
          <w:snapToGrid w:val="0"/>
          <w:color w:val="000000"/>
          <w:sz w:val="24"/>
        </w:rPr>
        <w:t>Interpretation of results.</w:t>
      </w:r>
      <w:proofErr w:type="gramEnd"/>
    </w:p>
    <w:p w:rsidR="00692601" w:rsidRPr="00692601" w:rsidRDefault="00692601" w:rsidP="00B57ABF">
      <w:pPr>
        <w:pStyle w:val="BodyText2"/>
        <w:rPr>
          <w:iCs/>
        </w:rPr>
      </w:pPr>
      <w:r w:rsidRPr="00692601">
        <w:rPr>
          <w:iCs/>
        </w:rPr>
        <w:t>The Employment Plans continue to be developed well below the desired timeline.  The format has been under substantial modification, which has affected the timeliness of completion.  It is expected that this measure will be at goal level by the next evaluation.  The other objectives show virtually identical results to the previous reporting period, with slight gains or losses of one percent</w:t>
      </w:r>
      <w:r w:rsidR="00C01AA3">
        <w:rPr>
          <w:iCs/>
        </w:rPr>
        <w:t>age point</w:t>
      </w:r>
      <w:r w:rsidRPr="00692601">
        <w:rPr>
          <w:iCs/>
        </w:rPr>
        <w:t xml:space="preserve"> or less.</w:t>
      </w:r>
    </w:p>
    <w:p w:rsidR="00692601" w:rsidRDefault="00692601" w:rsidP="00B57ABF">
      <w:pPr>
        <w:pStyle w:val="BodyText2"/>
        <w:rPr>
          <w:i/>
          <w:iCs/>
        </w:rPr>
      </w:pPr>
    </w:p>
    <w:p w:rsidR="00B57ABF" w:rsidRPr="00AB6F98"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iCs/>
          <w:snapToGrid w:val="0"/>
          <w:color w:val="000000"/>
          <w:sz w:val="24"/>
        </w:rPr>
      </w:pPr>
    </w:p>
    <w:p w:rsidR="00B57ABF" w:rsidRPr="00AB6F98"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r>
        <w:rPr>
          <w:b/>
          <w:i/>
          <w:snapToGrid w:val="0"/>
          <w:color w:val="000000"/>
          <w:sz w:val="24"/>
        </w:rPr>
        <w:t>Actions taken/</w:t>
      </w:r>
      <w:r w:rsidRPr="00AB6F98">
        <w:rPr>
          <w:b/>
          <w:i/>
          <w:snapToGrid w:val="0"/>
          <w:color w:val="000000"/>
          <w:sz w:val="24"/>
        </w:rPr>
        <w:t>Follow-up actions</w:t>
      </w:r>
      <w:r>
        <w:rPr>
          <w:b/>
          <w:i/>
          <w:snapToGrid w:val="0"/>
          <w:color w:val="000000"/>
          <w:sz w:val="24"/>
        </w:rPr>
        <w:t xml:space="preserve"> needed</w:t>
      </w:r>
      <w:r w:rsidRPr="00AB6F98">
        <w:rPr>
          <w:b/>
          <w:i/>
          <w:snapToGrid w:val="0"/>
          <w:color w:val="000000"/>
          <w:sz w:val="24"/>
        </w:rPr>
        <w:t>.</w:t>
      </w:r>
    </w:p>
    <w:p w:rsidR="00B57ABF" w:rsidRPr="00692601" w:rsidRDefault="00692601" w:rsidP="00B57ABF">
      <w:pPr>
        <w:pStyle w:val="BodyText2"/>
        <w:rPr>
          <w:iCs/>
        </w:rPr>
      </w:pPr>
      <w:r w:rsidRPr="00692601">
        <w:rPr>
          <w:iCs/>
        </w:rPr>
        <w:t>The Employment Plans will be addressed as a priority for this next year to ensure that there is a clear path to finding the right job for each person seeking employment.</w:t>
      </w:r>
    </w:p>
    <w:p w:rsidR="00B57ABF" w:rsidRPr="00B85126" w:rsidRDefault="00B57ABF" w:rsidP="00B57ABF">
      <w:pPr>
        <w:pStyle w:val="BodyText"/>
        <w:jc w:val="both"/>
        <w:rPr>
          <w:i/>
          <w:iCs/>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snapToGrid w:val="0"/>
          <w:color w:val="000000"/>
          <w:sz w:val="24"/>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snapToGrid w:val="0"/>
          <w:color w:val="000000"/>
          <w:sz w:val="24"/>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rPr>
          <w:snapToGrid w:val="0"/>
          <w:color w:val="000000"/>
          <w:sz w:val="24"/>
        </w:rPr>
      </w:pPr>
      <w:r>
        <w:rPr>
          <w:snapToGrid w:val="0"/>
          <w:color w:val="000000"/>
          <w:sz w:val="24"/>
        </w:rPr>
        <w:t>______________________________________</w:t>
      </w:r>
    </w:p>
    <w:p w:rsidR="00B57ABF" w:rsidRDefault="00B57ABF" w:rsidP="00B57ABF">
      <w:pPr>
        <w:pStyle w:val="Heading2"/>
        <w:tabs>
          <w:tab w:val="left" w:pos="9360"/>
          <w:tab w:val="left" w:pos="10080"/>
          <w:tab w:val="left" w:pos="10800"/>
          <w:tab w:val="left" w:pos="11520"/>
          <w:tab w:val="left" w:pos="12240"/>
          <w:tab w:val="left" w:pos="12960"/>
          <w:tab w:val="left" w:pos="13181"/>
        </w:tabs>
      </w:pPr>
      <w:r>
        <w:t>Dan Rietz, Vice President</w:t>
      </w:r>
    </w:p>
    <w:p w:rsidR="00B57ABF" w:rsidRDefault="00B57ABF" w:rsidP="00B57ABF">
      <w:pPr>
        <w:pStyle w:val="Title"/>
        <w:ind w:left="144" w:right="288"/>
      </w:pPr>
      <w:r>
        <w:br w:type="page"/>
        <w:t>COMMUNITY INTEGRATION SERVICES</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b/>
          <w:snapToGrid w:val="0"/>
          <w:color w:val="000000"/>
          <w:sz w:val="28"/>
        </w:rPr>
      </w:pPr>
      <w:r>
        <w:rPr>
          <w:b/>
          <w:snapToGrid w:val="0"/>
          <w:color w:val="000000"/>
          <w:sz w:val="28"/>
        </w:rPr>
        <w:t>PROGRAM GOAL:  People will interact cooperatively with people in the community.</w:t>
      </w:r>
    </w:p>
    <w:p w:rsidR="00B57ABF" w:rsidRPr="001E193A"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color w:val="000000"/>
          <w:sz w:val="16"/>
          <w:szCs w:val="16"/>
        </w:rPr>
      </w:pPr>
    </w:p>
    <w:tbl>
      <w:tblPr>
        <w:tblW w:w="10191" w:type="dxa"/>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3067"/>
        <w:gridCol w:w="1627"/>
        <w:gridCol w:w="2070"/>
        <w:gridCol w:w="2160"/>
        <w:gridCol w:w="1267"/>
      </w:tblGrid>
      <w:tr w:rsidR="00B57ABF" w:rsidTr="00C72C1D">
        <w:trPr>
          <w:trHeight w:val="584"/>
        </w:trPr>
        <w:tc>
          <w:tcPr>
            <w:tcW w:w="3067" w:type="dxa"/>
          </w:tcPr>
          <w:p w:rsidR="00B57ABF" w:rsidRDefault="00B57ABF" w:rsidP="00C72C1D">
            <w:pPr>
              <w:widowControl w:val="0"/>
              <w:rPr>
                <w:b/>
                <w:snapToGrid w:val="0"/>
                <w:color w:val="000000"/>
                <w:sz w:val="24"/>
              </w:rPr>
            </w:pPr>
            <w:r>
              <w:rPr>
                <w:b/>
                <w:snapToGrid w:val="0"/>
                <w:color w:val="000000"/>
                <w:sz w:val="24"/>
              </w:rPr>
              <w:t>Objective</w:t>
            </w:r>
          </w:p>
        </w:tc>
        <w:tc>
          <w:tcPr>
            <w:tcW w:w="1627" w:type="dxa"/>
          </w:tcPr>
          <w:p w:rsidR="00B57ABF" w:rsidRDefault="00B57ABF" w:rsidP="00C72C1D">
            <w:pPr>
              <w:widowControl w:val="0"/>
              <w:tabs>
                <w:tab w:val="left" w:pos="328"/>
              </w:tabs>
              <w:jc w:val="center"/>
              <w:rPr>
                <w:b/>
                <w:snapToGrid w:val="0"/>
                <w:color w:val="000000"/>
                <w:sz w:val="24"/>
              </w:rPr>
            </w:pPr>
            <w:r>
              <w:rPr>
                <w:b/>
                <w:snapToGrid w:val="0"/>
                <w:color w:val="000000"/>
                <w:sz w:val="24"/>
              </w:rPr>
              <w:t>Applied To</w:t>
            </w:r>
          </w:p>
        </w:tc>
        <w:tc>
          <w:tcPr>
            <w:tcW w:w="2070" w:type="dxa"/>
          </w:tcPr>
          <w:p w:rsidR="00B57ABF" w:rsidRDefault="00B57ABF" w:rsidP="00C72C1D">
            <w:pPr>
              <w:widowControl w:val="0"/>
              <w:tabs>
                <w:tab w:val="left" w:pos="456"/>
                <w:tab w:val="left" w:pos="1176"/>
              </w:tabs>
              <w:jc w:val="center"/>
              <w:rPr>
                <w:b/>
                <w:snapToGrid w:val="0"/>
                <w:color w:val="000000"/>
                <w:sz w:val="24"/>
              </w:rPr>
            </w:pPr>
            <w:r>
              <w:rPr>
                <w:b/>
                <w:snapToGrid w:val="0"/>
                <w:color w:val="000000"/>
                <w:sz w:val="24"/>
              </w:rPr>
              <w:t>Data Source</w:t>
            </w:r>
          </w:p>
        </w:tc>
        <w:tc>
          <w:tcPr>
            <w:tcW w:w="2160" w:type="dxa"/>
          </w:tcPr>
          <w:p w:rsidR="00B57ABF" w:rsidRDefault="00B57ABF" w:rsidP="00C72C1D">
            <w:pPr>
              <w:widowControl w:val="0"/>
              <w:tabs>
                <w:tab w:val="left" w:pos="318"/>
                <w:tab w:val="left" w:pos="1038"/>
              </w:tabs>
              <w:jc w:val="center"/>
              <w:rPr>
                <w:b/>
                <w:snapToGrid w:val="0"/>
                <w:color w:val="000000"/>
                <w:sz w:val="24"/>
              </w:rPr>
            </w:pPr>
            <w:r>
              <w:rPr>
                <w:b/>
                <w:snapToGrid w:val="0"/>
                <w:color w:val="000000"/>
                <w:sz w:val="24"/>
              </w:rPr>
              <w:t xml:space="preserve">Expectancies </w:t>
            </w:r>
          </w:p>
          <w:p w:rsidR="00B57ABF" w:rsidRDefault="00B57ABF" w:rsidP="00C72C1D">
            <w:pPr>
              <w:widowControl w:val="0"/>
              <w:tabs>
                <w:tab w:val="left" w:pos="318"/>
                <w:tab w:val="left" w:pos="1038"/>
              </w:tabs>
              <w:jc w:val="center"/>
              <w:rPr>
                <w:b/>
                <w:snapToGrid w:val="0"/>
                <w:color w:val="000000"/>
                <w:sz w:val="24"/>
              </w:rPr>
            </w:pPr>
            <w:r>
              <w:rPr>
                <w:b/>
                <w:snapToGrid w:val="0"/>
                <w:color w:val="000000"/>
                <w:sz w:val="24"/>
              </w:rPr>
              <w:t xml:space="preserve">min   goal   </w:t>
            </w:r>
          </w:p>
        </w:tc>
        <w:tc>
          <w:tcPr>
            <w:tcW w:w="1267" w:type="dxa"/>
          </w:tcPr>
          <w:p w:rsidR="00B57ABF" w:rsidRDefault="00B57ABF" w:rsidP="00C72C1D">
            <w:pPr>
              <w:pStyle w:val="Heading1"/>
              <w:rPr>
                <w:b/>
              </w:rPr>
            </w:pPr>
            <w:r>
              <w:rPr>
                <w:b/>
              </w:rPr>
              <w:t xml:space="preserve">Results </w:t>
            </w:r>
          </w:p>
        </w:tc>
      </w:tr>
      <w:tr w:rsidR="00B57ABF" w:rsidTr="00C72C1D">
        <w:tc>
          <w:tcPr>
            <w:tcW w:w="3067" w:type="dxa"/>
          </w:tcPr>
          <w:p w:rsidR="00B57ABF" w:rsidRPr="008D6E4D" w:rsidRDefault="00B57ABF" w:rsidP="00C72C1D">
            <w:pPr>
              <w:widowControl w:val="0"/>
              <w:rPr>
                <w:b/>
                <w:snapToGrid w:val="0"/>
                <w:color w:val="000000"/>
                <w:sz w:val="24"/>
              </w:rPr>
            </w:pPr>
            <w:r w:rsidRPr="008D6E4D">
              <w:rPr>
                <w:b/>
                <w:snapToGrid w:val="0"/>
                <w:color w:val="000000"/>
                <w:sz w:val="24"/>
              </w:rPr>
              <w:t>1.  People will express satisfaction with community integration services.</w:t>
            </w:r>
          </w:p>
        </w:tc>
        <w:tc>
          <w:tcPr>
            <w:tcW w:w="1627" w:type="dxa"/>
          </w:tcPr>
          <w:p w:rsidR="00B57ABF" w:rsidRPr="008D6E4D" w:rsidRDefault="00B57ABF" w:rsidP="00C72C1D">
            <w:pPr>
              <w:widowControl w:val="0"/>
              <w:tabs>
                <w:tab w:val="left" w:pos="328"/>
              </w:tabs>
              <w:jc w:val="center"/>
              <w:rPr>
                <w:b/>
                <w:snapToGrid w:val="0"/>
                <w:color w:val="000000"/>
                <w:sz w:val="24"/>
              </w:rPr>
            </w:pPr>
            <w:r w:rsidRPr="008D6E4D">
              <w:rPr>
                <w:b/>
                <w:snapToGrid w:val="0"/>
                <w:color w:val="000000"/>
                <w:sz w:val="24"/>
              </w:rPr>
              <w:t xml:space="preserve">All </w:t>
            </w:r>
          </w:p>
        </w:tc>
        <w:tc>
          <w:tcPr>
            <w:tcW w:w="2070" w:type="dxa"/>
          </w:tcPr>
          <w:p w:rsidR="00B57ABF" w:rsidRPr="008D6E4D" w:rsidRDefault="00B57ABF" w:rsidP="00C72C1D">
            <w:pPr>
              <w:widowControl w:val="0"/>
              <w:tabs>
                <w:tab w:val="left" w:pos="456"/>
                <w:tab w:val="left" w:pos="1176"/>
              </w:tabs>
              <w:jc w:val="center"/>
              <w:rPr>
                <w:b/>
                <w:snapToGrid w:val="0"/>
                <w:color w:val="000000"/>
                <w:sz w:val="24"/>
              </w:rPr>
            </w:pPr>
            <w:r w:rsidRPr="008D6E4D">
              <w:rPr>
                <w:b/>
                <w:snapToGrid w:val="0"/>
                <w:color w:val="000000"/>
                <w:sz w:val="24"/>
              </w:rPr>
              <w:t>Consumer Surveys</w:t>
            </w:r>
          </w:p>
        </w:tc>
        <w:tc>
          <w:tcPr>
            <w:tcW w:w="2160" w:type="dxa"/>
          </w:tcPr>
          <w:p w:rsidR="00B57ABF" w:rsidRPr="008D6E4D" w:rsidRDefault="00B57ABF" w:rsidP="00C72C1D">
            <w:pPr>
              <w:widowControl w:val="0"/>
              <w:tabs>
                <w:tab w:val="left" w:pos="318"/>
                <w:tab w:val="left" w:pos="1038"/>
              </w:tabs>
              <w:rPr>
                <w:b/>
                <w:snapToGrid w:val="0"/>
                <w:color w:val="000000"/>
                <w:sz w:val="24"/>
              </w:rPr>
            </w:pPr>
            <w:r w:rsidRPr="008D6E4D">
              <w:rPr>
                <w:b/>
                <w:snapToGrid w:val="0"/>
                <w:color w:val="000000"/>
                <w:sz w:val="24"/>
              </w:rPr>
              <w:t xml:space="preserve">          90     95   </w:t>
            </w:r>
          </w:p>
        </w:tc>
        <w:tc>
          <w:tcPr>
            <w:tcW w:w="1267" w:type="dxa"/>
          </w:tcPr>
          <w:p w:rsidR="00B57ABF" w:rsidRPr="008D6E4D" w:rsidRDefault="008D6E4D" w:rsidP="00C72C1D">
            <w:pPr>
              <w:widowControl w:val="0"/>
              <w:tabs>
                <w:tab w:val="left" w:pos="422"/>
              </w:tabs>
              <w:jc w:val="center"/>
              <w:rPr>
                <w:b/>
                <w:snapToGrid w:val="0"/>
                <w:color w:val="000000"/>
                <w:sz w:val="24"/>
              </w:rPr>
            </w:pPr>
            <w:r w:rsidRPr="008D6E4D">
              <w:rPr>
                <w:b/>
                <w:snapToGrid w:val="0"/>
                <w:color w:val="000000"/>
                <w:sz w:val="24"/>
              </w:rPr>
              <w:t>98</w:t>
            </w:r>
            <w:r w:rsidR="00B57ABF" w:rsidRPr="008D6E4D">
              <w:rPr>
                <w:b/>
                <w:snapToGrid w:val="0"/>
                <w:color w:val="000000"/>
                <w:sz w:val="24"/>
              </w:rPr>
              <w:t>.00</w:t>
            </w:r>
          </w:p>
        </w:tc>
      </w:tr>
      <w:tr w:rsidR="00B57ABF" w:rsidTr="00C72C1D">
        <w:tc>
          <w:tcPr>
            <w:tcW w:w="3067" w:type="dxa"/>
          </w:tcPr>
          <w:p w:rsidR="00B57ABF" w:rsidRPr="00D72599" w:rsidRDefault="00B57ABF" w:rsidP="00C72C1D">
            <w:pPr>
              <w:widowControl w:val="0"/>
              <w:rPr>
                <w:b/>
                <w:snapToGrid w:val="0"/>
                <w:color w:val="000000"/>
                <w:sz w:val="24"/>
              </w:rPr>
            </w:pPr>
            <w:r w:rsidRPr="00D72599">
              <w:rPr>
                <w:b/>
                <w:snapToGrid w:val="0"/>
                <w:color w:val="000000"/>
                <w:sz w:val="24"/>
              </w:rPr>
              <w:t>2.  People will access the community at least weekly</w:t>
            </w:r>
          </w:p>
        </w:tc>
        <w:tc>
          <w:tcPr>
            <w:tcW w:w="1627" w:type="dxa"/>
          </w:tcPr>
          <w:p w:rsidR="00B57ABF" w:rsidRPr="00D72599" w:rsidRDefault="00B57ABF" w:rsidP="00C72C1D">
            <w:pPr>
              <w:widowControl w:val="0"/>
              <w:tabs>
                <w:tab w:val="left" w:pos="328"/>
              </w:tabs>
              <w:jc w:val="center"/>
              <w:rPr>
                <w:b/>
                <w:snapToGrid w:val="0"/>
                <w:color w:val="000000"/>
                <w:sz w:val="24"/>
              </w:rPr>
            </w:pPr>
            <w:r w:rsidRPr="00D72599">
              <w:rPr>
                <w:b/>
                <w:snapToGrid w:val="0"/>
                <w:color w:val="000000"/>
                <w:sz w:val="24"/>
              </w:rPr>
              <w:t>Al</w:t>
            </w:r>
          </w:p>
        </w:tc>
        <w:tc>
          <w:tcPr>
            <w:tcW w:w="2070" w:type="dxa"/>
          </w:tcPr>
          <w:p w:rsidR="00B57ABF" w:rsidRPr="00D72599" w:rsidRDefault="00B57ABF" w:rsidP="00C72C1D">
            <w:pPr>
              <w:widowControl w:val="0"/>
              <w:tabs>
                <w:tab w:val="left" w:pos="456"/>
                <w:tab w:val="left" w:pos="1176"/>
              </w:tabs>
              <w:jc w:val="center"/>
              <w:rPr>
                <w:b/>
                <w:snapToGrid w:val="0"/>
                <w:color w:val="000000"/>
                <w:sz w:val="24"/>
              </w:rPr>
            </w:pPr>
            <w:r w:rsidRPr="00D72599">
              <w:rPr>
                <w:b/>
                <w:snapToGrid w:val="0"/>
                <w:color w:val="000000"/>
                <w:sz w:val="24"/>
              </w:rPr>
              <w:t>Levels of Integration Summaries</w:t>
            </w:r>
          </w:p>
        </w:tc>
        <w:tc>
          <w:tcPr>
            <w:tcW w:w="2160" w:type="dxa"/>
          </w:tcPr>
          <w:p w:rsidR="00B57ABF" w:rsidRPr="00D72599" w:rsidRDefault="00B57ABF" w:rsidP="00C72C1D">
            <w:pPr>
              <w:widowControl w:val="0"/>
              <w:tabs>
                <w:tab w:val="left" w:pos="318"/>
                <w:tab w:val="left" w:pos="1038"/>
              </w:tabs>
              <w:jc w:val="center"/>
              <w:rPr>
                <w:b/>
                <w:snapToGrid w:val="0"/>
                <w:color w:val="000000"/>
                <w:sz w:val="24"/>
              </w:rPr>
            </w:pPr>
            <w:r w:rsidRPr="00D72599">
              <w:rPr>
                <w:b/>
                <w:snapToGrid w:val="0"/>
                <w:color w:val="000000"/>
                <w:sz w:val="24"/>
              </w:rPr>
              <w:t>90     95</w:t>
            </w:r>
          </w:p>
        </w:tc>
        <w:tc>
          <w:tcPr>
            <w:tcW w:w="1267" w:type="dxa"/>
          </w:tcPr>
          <w:p w:rsidR="00B57ABF" w:rsidRPr="00D72599" w:rsidRDefault="008D6E4D" w:rsidP="00C72C1D">
            <w:pPr>
              <w:widowControl w:val="0"/>
              <w:tabs>
                <w:tab w:val="left" w:pos="422"/>
              </w:tabs>
              <w:jc w:val="center"/>
              <w:rPr>
                <w:b/>
                <w:snapToGrid w:val="0"/>
                <w:color w:val="000000"/>
                <w:sz w:val="24"/>
              </w:rPr>
            </w:pPr>
            <w:r w:rsidRPr="00D72599">
              <w:rPr>
                <w:b/>
                <w:snapToGrid w:val="0"/>
                <w:color w:val="000000"/>
                <w:sz w:val="24"/>
              </w:rPr>
              <w:t>86.96</w:t>
            </w:r>
          </w:p>
        </w:tc>
      </w:tr>
      <w:tr w:rsidR="00B85126" w:rsidTr="00C72C1D">
        <w:tc>
          <w:tcPr>
            <w:tcW w:w="3067" w:type="dxa"/>
          </w:tcPr>
          <w:p w:rsidR="00B85126" w:rsidRPr="00D72599" w:rsidRDefault="00B85126" w:rsidP="00C72C1D">
            <w:pPr>
              <w:widowControl w:val="0"/>
              <w:rPr>
                <w:b/>
                <w:snapToGrid w:val="0"/>
                <w:color w:val="000000"/>
                <w:sz w:val="24"/>
              </w:rPr>
            </w:pPr>
            <w:r w:rsidRPr="00D72599">
              <w:rPr>
                <w:b/>
                <w:snapToGrid w:val="0"/>
                <w:color w:val="000000"/>
                <w:sz w:val="24"/>
              </w:rPr>
              <w:t>3. People will access the community at the stated level in their Community Integration Plan.</w:t>
            </w:r>
          </w:p>
        </w:tc>
        <w:tc>
          <w:tcPr>
            <w:tcW w:w="1627" w:type="dxa"/>
          </w:tcPr>
          <w:p w:rsidR="00B85126" w:rsidRPr="00D72599" w:rsidRDefault="00B85126" w:rsidP="00C72C1D">
            <w:pPr>
              <w:widowControl w:val="0"/>
              <w:tabs>
                <w:tab w:val="left" w:pos="328"/>
              </w:tabs>
              <w:jc w:val="center"/>
              <w:rPr>
                <w:b/>
                <w:snapToGrid w:val="0"/>
                <w:color w:val="000000"/>
                <w:sz w:val="24"/>
              </w:rPr>
            </w:pPr>
            <w:r w:rsidRPr="00D72599">
              <w:rPr>
                <w:b/>
                <w:snapToGrid w:val="0"/>
                <w:color w:val="000000"/>
                <w:sz w:val="24"/>
              </w:rPr>
              <w:t>All</w:t>
            </w:r>
          </w:p>
        </w:tc>
        <w:tc>
          <w:tcPr>
            <w:tcW w:w="2070" w:type="dxa"/>
          </w:tcPr>
          <w:p w:rsidR="00B85126" w:rsidRPr="00D72599" w:rsidRDefault="00B85126" w:rsidP="00C72C1D">
            <w:pPr>
              <w:widowControl w:val="0"/>
              <w:tabs>
                <w:tab w:val="left" w:pos="456"/>
                <w:tab w:val="left" w:pos="1176"/>
              </w:tabs>
              <w:jc w:val="center"/>
              <w:rPr>
                <w:b/>
                <w:snapToGrid w:val="0"/>
                <w:color w:val="000000"/>
                <w:sz w:val="24"/>
              </w:rPr>
            </w:pPr>
            <w:r w:rsidRPr="00D72599">
              <w:rPr>
                <w:b/>
                <w:snapToGrid w:val="0"/>
                <w:color w:val="000000"/>
                <w:sz w:val="24"/>
              </w:rPr>
              <w:t>Community Integration Plan; CI Tracker</w:t>
            </w:r>
          </w:p>
        </w:tc>
        <w:tc>
          <w:tcPr>
            <w:tcW w:w="2160" w:type="dxa"/>
          </w:tcPr>
          <w:p w:rsidR="00B85126" w:rsidRPr="00D72599" w:rsidRDefault="00B85126" w:rsidP="00B85126">
            <w:pPr>
              <w:widowControl w:val="0"/>
              <w:tabs>
                <w:tab w:val="left" w:pos="318"/>
                <w:tab w:val="left" w:pos="1038"/>
              </w:tabs>
              <w:jc w:val="center"/>
              <w:rPr>
                <w:b/>
                <w:snapToGrid w:val="0"/>
                <w:color w:val="000000"/>
                <w:sz w:val="24"/>
              </w:rPr>
            </w:pPr>
            <w:r w:rsidRPr="00D72599">
              <w:rPr>
                <w:b/>
                <w:snapToGrid w:val="0"/>
                <w:color w:val="000000"/>
                <w:sz w:val="24"/>
              </w:rPr>
              <w:t>80    90</w:t>
            </w:r>
          </w:p>
        </w:tc>
        <w:tc>
          <w:tcPr>
            <w:tcW w:w="1267" w:type="dxa"/>
          </w:tcPr>
          <w:p w:rsidR="00B85126" w:rsidRPr="00D72599" w:rsidRDefault="008D6E4D" w:rsidP="00C72C1D">
            <w:pPr>
              <w:widowControl w:val="0"/>
              <w:tabs>
                <w:tab w:val="left" w:pos="422"/>
              </w:tabs>
              <w:jc w:val="center"/>
              <w:rPr>
                <w:b/>
                <w:snapToGrid w:val="0"/>
                <w:color w:val="000000"/>
                <w:sz w:val="24"/>
              </w:rPr>
            </w:pPr>
            <w:r w:rsidRPr="00D72599">
              <w:rPr>
                <w:b/>
                <w:snapToGrid w:val="0"/>
                <w:color w:val="000000"/>
                <w:sz w:val="24"/>
              </w:rPr>
              <w:t>45.00</w:t>
            </w:r>
          </w:p>
        </w:tc>
      </w:tr>
      <w:tr w:rsidR="00B57ABF" w:rsidTr="00C72C1D">
        <w:tc>
          <w:tcPr>
            <w:tcW w:w="3067" w:type="dxa"/>
          </w:tcPr>
          <w:p w:rsidR="00B57ABF" w:rsidRPr="00D72599" w:rsidRDefault="008D6E4D" w:rsidP="00C72C1D">
            <w:pPr>
              <w:widowControl w:val="0"/>
              <w:rPr>
                <w:b/>
                <w:snapToGrid w:val="0"/>
                <w:color w:val="000000"/>
                <w:sz w:val="24"/>
              </w:rPr>
            </w:pPr>
            <w:r w:rsidRPr="00D72599">
              <w:rPr>
                <w:b/>
                <w:snapToGrid w:val="0"/>
                <w:color w:val="000000"/>
                <w:sz w:val="24"/>
              </w:rPr>
              <w:t>4</w:t>
            </w:r>
            <w:r w:rsidR="00B57ABF" w:rsidRPr="00D72599">
              <w:rPr>
                <w:b/>
                <w:snapToGrid w:val="0"/>
                <w:color w:val="000000"/>
                <w:sz w:val="24"/>
              </w:rPr>
              <w:t xml:space="preserve">.  People will volunteer in the community (number of people). </w:t>
            </w:r>
          </w:p>
        </w:tc>
        <w:tc>
          <w:tcPr>
            <w:tcW w:w="1627" w:type="dxa"/>
          </w:tcPr>
          <w:p w:rsidR="00B57ABF" w:rsidRPr="00D72599" w:rsidRDefault="00B57ABF" w:rsidP="00C72C1D">
            <w:pPr>
              <w:widowControl w:val="0"/>
              <w:tabs>
                <w:tab w:val="left" w:pos="328"/>
              </w:tabs>
              <w:jc w:val="center"/>
              <w:rPr>
                <w:b/>
                <w:snapToGrid w:val="0"/>
                <w:color w:val="000000"/>
                <w:sz w:val="24"/>
              </w:rPr>
            </w:pPr>
            <w:r w:rsidRPr="00D72599">
              <w:rPr>
                <w:b/>
                <w:snapToGrid w:val="0"/>
                <w:color w:val="000000"/>
                <w:sz w:val="24"/>
              </w:rPr>
              <w:t>All</w:t>
            </w:r>
          </w:p>
        </w:tc>
        <w:tc>
          <w:tcPr>
            <w:tcW w:w="2070" w:type="dxa"/>
          </w:tcPr>
          <w:p w:rsidR="00B57ABF" w:rsidRPr="00D72599" w:rsidRDefault="00B57ABF" w:rsidP="00C72C1D">
            <w:pPr>
              <w:widowControl w:val="0"/>
              <w:tabs>
                <w:tab w:val="left" w:pos="456"/>
                <w:tab w:val="left" w:pos="1176"/>
              </w:tabs>
              <w:jc w:val="center"/>
              <w:rPr>
                <w:b/>
                <w:snapToGrid w:val="0"/>
                <w:color w:val="000000"/>
                <w:sz w:val="24"/>
              </w:rPr>
            </w:pPr>
            <w:r w:rsidRPr="00D72599">
              <w:rPr>
                <w:b/>
                <w:snapToGrid w:val="0"/>
                <w:color w:val="000000"/>
                <w:sz w:val="24"/>
              </w:rPr>
              <w:t>Program files</w:t>
            </w:r>
          </w:p>
        </w:tc>
        <w:tc>
          <w:tcPr>
            <w:tcW w:w="2160" w:type="dxa"/>
          </w:tcPr>
          <w:p w:rsidR="00B57ABF" w:rsidRPr="00D72599" w:rsidRDefault="00B57ABF" w:rsidP="00C72C1D">
            <w:pPr>
              <w:widowControl w:val="0"/>
              <w:tabs>
                <w:tab w:val="left" w:pos="318"/>
                <w:tab w:val="left" w:pos="1038"/>
              </w:tabs>
              <w:rPr>
                <w:b/>
                <w:snapToGrid w:val="0"/>
                <w:color w:val="000000"/>
                <w:sz w:val="24"/>
              </w:rPr>
            </w:pPr>
            <w:r w:rsidRPr="00D72599">
              <w:rPr>
                <w:b/>
                <w:snapToGrid w:val="0"/>
                <w:color w:val="000000"/>
                <w:sz w:val="24"/>
              </w:rPr>
              <w:t xml:space="preserve">           5       10       </w:t>
            </w:r>
          </w:p>
        </w:tc>
        <w:tc>
          <w:tcPr>
            <w:tcW w:w="1267" w:type="dxa"/>
          </w:tcPr>
          <w:p w:rsidR="00B57ABF" w:rsidRPr="00D72599" w:rsidRDefault="008D6E4D" w:rsidP="00C72C1D">
            <w:pPr>
              <w:widowControl w:val="0"/>
              <w:tabs>
                <w:tab w:val="left" w:pos="422"/>
              </w:tabs>
              <w:jc w:val="center"/>
              <w:rPr>
                <w:b/>
                <w:snapToGrid w:val="0"/>
                <w:color w:val="000000"/>
                <w:sz w:val="24"/>
              </w:rPr>
            </w:pPr>
            <w:r w:rsidRPr="00D72599">
              <w:rPr>
                <w:b/>
                <w:snapToGrid w:val="0"/>
                <w:color w:val="000000"/>
                <w:sz w:val="24"/>
              </w:rPr>
              <w:t>7</w:t>
            </w:r>
          </w:p>
        </w:tc>
      </w:tr>
      <w:tr w:rsidR="00B57ABF" w:rsidTr="00C72C1D">
        <w:tc>
          <w:tcPr>
            <w:tcW w:w="3067" w:type="dxa"/>
          </w:tcPr>
          <w:p w:rsidR="00B57ABF" w:rsidRPr="00D72599" w:rsidRDefault="008D6E4D" w:rsidP="00C72C1D">
            <w:pPr>
              <w:widowControl w:val="0"/>
              <w:rPr>
                <w:b/>
                <w:snapToGrid w:val="0"/>
                <w:color w:val="000000"/>
                <w:sz w:val="24"/>
              </w:rPr>
            </w:pPr>
            <w:r w:rsidRPr="00D72599">
              <w:rPr>
                <w:b/>
                <w:snapToGrid w:val="0"/>
                <w:color w:val="000000"/>
                <w:sz w:val="24"/>
              </w:rPr>
              <w:t>5</w:t>
            </w:r>
            <w:r w:rsidR="00B57ABF" w:rsidRPr="00D72599">
              <w:rPr>
                <w:b/>
                <w:snapToGrid w:val="0"/>
                <w:color w:val="000000"/>
                <w:sz w:val="24"/>
              </w:rPr>
              <w:t xml:space="preserve">.  People will have access to Community </w:t>
            </w:r>
            <w:proofErr w:type="gramStart"/>
            <w:r w:rsidR="00B57ABF" w:rsidRPr="00D72599">
              <w:rPr>
                <w:b/>
                <w:snapToGrid w:val="0"/>
                <w:color w:val="000000"/>
                <w:sz w:val="24"/>
              </w:rPr>
              <w:t>Integration  Services</w:t>
            </w:r>
            <w:proofErr w:type="gramEnd"/>
            <w:r w:rsidR="00B57ABF" w:rsidRPr="00D72599">
              <w:rPr>
                <w:b/>
                <w:snapToGrid w:val="0"/>
                <w:color w:val="000000"/>
                <w:sz w:val="24"/>
              </w:rPr>
              <w:t>.</w:t>
            </w:r>
          </w:p>
        </w:tc>
        <w:tc>
          <w:tcPr>
            <w:tcW w:w="1627" w:type="dxa"/>
          </w:tcPr>
          <w:p w:rsidR="00B57ABF" w:rsidRPr="00D72599" w:rsidRDefault="00B57ABF" w:rsidP="00C72C1D">
            <w:pPr>
              <w:widowControl w:val="0"/>
              <w:tabs>
                <w:tab w:val="left" w:pos="328"/>
              </w:tabs>
              <w:jc w:val="center"/>
              <w:rPr>
                <w:b/>
                <w:snapToGrid w:val="0"/>
                <w:color w:val="000000"/>
                <w:sz w:val="24"/>
              </w:rPr>
            </w:pPr>
            <w:r w:rsidRPr="00D72599">
              <w:rPr>
                <w:b/>
                <w:snapToGrid w:val="0"/>
                <w:color w:val="000000"/>
                <w:sz w:val="24"/>
              </w:rPr>
              <w:t>All requesting CIS</w:t>
            </w:r>
          </w:p>
        </w:tc>
        <w:tc>
          <w:tcPr>
            <w:tcW w:w="2070" w:type="dxa"/>
          </w:tcPr>
          <w:p w:rsidR="00B57ABF" w:rsidRPr="00D72599" w:rsidRDefault="00B57ABF" w:rsidP="00C72C1D">
            <w:pPr>
              <w:widowControl w:val="0"/>
              <w:tabs>
                <w:tab w:val="left" w:pos="456"/>
                <w:tab w:val="left" w:pos="1176"/>
              </w:tabs>
              <w:jc w:val="center"/>
              <w:rPr>
                <w:b/>
                <w:snapToGrid w:val="0"/>
                <w:color w:val="000000"/>
                <w:sz w:val="24"/>
              </w:rPr>
            </w:pPr>
            <w:r w:rsidRPr="00D72599">
              <w:rPr>
                <w:b/>
                <w:snapToGrid w:val="0"/>
                <w:color w:val="000000"/>
                <w:sz w:val="24"/>
              </w:rPr>
              <w:t>Enrollment form</w:t>
            </w:r>
          </w:p>
          <w:p w:rsidR="00B57ABF" w:rsidRPr="00D72599" w:rsidRDefault="00B57ABF" w:rsidP="00C72C1D">
            <w:pPr>
              <w:widowControl w:val="0"/>
              <w:tabs>
                <w:tab w:val="left" w:pos="456"/>
                <w:tab w:val="left" w:pos="1176"/>
              </w:tabs>
              <w:jc w:val="center"/>
              <w:rPr>
                <w:b/>
                <w:snapToGrid w:val="0"/>
                <w:color w:val="000000"/>
                <w:sz w:val="24"/>
              </w:rPr>
            </w:pPr>
            <w:r w:rsidRPr="00D72599">
              <w:rPr>
                <w:b/>
                <w:snapToGrid w:val="0"/>
                <w:color w:val="000000"/>
                <w:sz w:val="24"/>
              </w:rPr>
              <w:t>Priority List</w:t>
            </w:r>
          </w:p>
        </w:tc>
        <w:tc>
          <w:tcPr>
            <w:tcW w:w="2160" w:type="dxa"/>
          </w:tcPr>
          <w:p w:rsidR="00B57ABF" w:rsidRPr="00D72599" w:rsidRDefault="00B57ABF" w:rsidP="00C72C1D">
            <w:pPr>
              <w:widowControl w:val="0"/>
              <w:tabs>
                <w:tab w:val="left" w:pos="318"/>
                <w:tab w:val="left" w:pos="1038"/>
              </w:tabs>
              <w:jc w:val="center"/>
              <w:rPr>
                <w:b/>
                <w:snapToGrid w:val="0"/>
                <w:color w:val="000000"/>
                <w:sz w:val="24"/>
              </w:rPr>
            </w:pPr>
            <w:r w:rsidRPr="00D72599">
              <w:rPr>
                <w:b/>
                <w:snapToGrid w:val="0"/>
                <w:color w:val="000000"/>
                <w:sz w:val="24"/>
              </w:rPr>
              <w:t>95    100</w:t>
            </w:r>
          </w:p>
        </w:tc>
        <w:tc>
          <w:tcPr>
            <w:tcW w:w="1267" w:type="dxa"/>
          </w:tcPr>
          <w:p w:rsidR="00B57ABF" w:rsidRPr="00D72599" w:rsidRDefault="00B57ABF" w:rsidP="00C72C1D">
            <w:pPr>
              <w:widowControl w:val="0"/>
              <w:tabs>
                <w:tab w:val="left" w:pos="422"/>
              </w:tabs>
              <w:jc w:val="center"/>
              <w:rPr>
                <w:b/>
                <w:sz w:val="24"/>
                <w:szCs w:val="24"/>
              </w:rPr>
            </w:pPr>
            <w:r w:rsidRPr="00D72599">
              <w:rPr>
                <w:b/>
                <w:sz w:val="24"/>
                <w:szCs w:val="24"/>
              </w:rPr>
              <w:t>100.00</w:t>
            </w:r>
          </w:p>
        </w:tc>
      </w:tr>
    </w:tbl>
    <w:p w:rsidR="00B57ABF" w:rsidRPr="00F303C7" w:rsidRDefault="00B57ABF" w:rsidP="00B57ABF">
      <w:pPr>
        <w:pStyle w:val="Heading4"/>
        <w:rPr>
          <w:sz w:val="24"/>
          <w:szCs w:val="24"/>
          <w:u w:val="single"/>
        </w:rPr>
      </w:pPr>
      <w:r>
        <w:tab/>
      </w:r>
      <w:r w:rsidRPr="00F303C7">
        <w:rPr>
          <w:sz w:val="24"/>
          <w:szCs w:val="24"/>
          <w:u w:val="single"/>
        </w:rPr>
        <w:t>SUPPLEMENTAL INFORMATION</w:t>
      </w:r>
    </w:p>
    <w:p w:rsidR="00B57ABF" w:rsidRPr="008D6E4D" w:rsidRDefault="00B57ABF" w:rsidP="008D6E4D">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8D6E4D">
        <w:rPr>
          <w:b/>
          <w:sz w:val="24"/>
          <w:szCs w:val="24"/>
        </w:rPr>
        <w:t>Service request levels:</w:t>
      </w:r>
    </w:p>
    <w:p w:rsidR="00B57ABF" w:rsidRPr="00692601" w:rsidRDefault="00B57ABF" w:rsidP="008D6E4D">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Cs/>
          <w:snapToGrid w:val="0"/>
          <w:color w:val="000000"/>
          <w:sz w:val="24"/>
        </w:rPr>
      </w:pPr>
      <w:r w:rsidRPr="00692601">
        <w:rPr>
          <w:b/>
          <w:snapToGrid w:val="0"/>
          <w:color w:val="000000"/>
          <w:sz w:val="24"/>
        </w:rPr>
        <w:t>New referrals (1-12 months of service</w:t>
      </w:r>
      <w:r w:rsidRPr="00692601">
        <w:rPr>
          <w:b/>
          <w:bCs/>
          <w:iCs/>
          <w:snapToGrid w:val="0"/>
          <w:color w:val="000000"/>
          <w:sz w:val="24"/>
        </w:rPr>
        <w:t xml:space="preserve">):  </w:t>
      </w:r>
      <w:r w:rsidR="00D72599" w:rsidRPr="00692601">
        <w:rPr>
          <w:b/>
          <w:bCs/>
          <w:iCs/>
          <w:snapToGrid w:val="0"/>
          <w:color w:val="000000"/>
          <w:sz w:val="24"/>
        </w:rPr>
        <w:t>11.1</w:t>
      </w:r>
      <w:r w:rsidRPr="00692601">
        <w:rPr>
          <w:b/>
          <w:snapToGrid w:val="0"/>
          <w:color w:val="000000"/>
          <w:sz w:val="24"/>
        </w:rPr>
        <w:t>% of this group has requested CI</w:t>
      </w:r>
    </w:p>
    <w:p w:rsidR="00B57ABF" w:rsidRPr="00692601" w:rsidRDefault="00B57ABF" w:rsidP="008D6E4D">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4"/>
        </w:rPr>
      </w:pPr>
      <w:r w:rsidRPr="00692601">
        <w:rPr>
          <w:b/>
          <w:snapToGrid w:val="0"/>
          <w:color w:val="000000"/>
          <w:sz w:val="24"/>
        </w:rPr>
        <w:t>Total TSE population:  14.</w:t>
      </w:r>
      <w:r w:rsidR="00692601" w:rsidRPr="00692601">
        <w:rPr>
          <w:b/>
          <w:snapToGrid w:val="0"/>
          <w:color w:val="000000"/>
          <w:sz w:val="24"/>
        </w:rPr>
        <w:t>02</w:t>
      </w:r>
      <w:r w:rsidRPr="00692601">
        <w:rPr>
          <w:b/>
          <w:snapToGrid w:val="0"/>
          <w:color w:val="000000"/>
          <w:sz w:val="24"/>
        </w:rPr>
        <w:t>% of all persons served by TSE have requested CI</w:t>
      </w:r>
    </w:p>
    <w:p w:rsidR="00B57ABF" w:rsidRPr="00692601" w:rsidRDefault="008D6E4D" w:rsidP="008D6E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snapToGrid w:val="0"/>
          <w:color w:val="000000"/>
          <w:sz w:val="24"/>
        </w:rPr>
      </w:pPr>
      <w:r w:rsidRPr="00692601">
        <w:rPr>
          <w:b/>
          <w:snapToGrid w:val="0"/>
          <w:color w:val="000000"/>
          <w:sz w:val="24"/>
        </w:rPr>
        <w:t xml:space="preserve">C. </w:t>
      </w:r>
      <w:r w:rsidR="00B57ABF" w:rsidRPr="00692601">
        <w:rPr>
          <w:b/>
          <w:snapToGrid w:val="0"/>
          <w:color w:val="000000"/>
          <w:sz w:val="24"/>
        </w:rPr>
        <w:t>Percent of requests excluded: 0%</w:t>
      </w:r>
      <w:r w:rsidR="00B57ABF" w:rsidRPr="00692601">
        <w:rPr>
          <w:snapToGrid w:val="0"/>
          <w:color w:val="000000"/>
          <w:sz w:val="24"/>
        </w:rPr>
        <w:br/>
      </w:r>
    </w:p>
    <w:p w:rsidR="00B57ABF" w:rsidRPr="00692601"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napToGrid w:val="0"/>
          <w:color w:val="000000"/>
          <w:sz w:val="24"/>
          <w:szCs w:val="24"/>
        </w:rPr>
      </w:pPr>
      <w:r w:rsidRPr="00692601">
        <w:rPr>
          <w:b/>
          <w:snapToGrid w:val="0"/>
          <w:color w:val="000000"/>
          <w:sz w:val="24"/>
        </w:rPr>
        <w:tab/>
      </w:r>
      <w:r w:rsidR="00692601">
        <w:rPr>
          <w:b/>
          <w:snapToGrid w:val="0"/>
          <w:color w:val="000000"/>
          <w:sz w:val="24"/>
        </w:rPr>
        <w:t>2</w:t>
      </w:r>
      <w:r w:rsidRPr="00692601">
        <w:rPr>
          <w:b/>
          <w:sz w:val="24"/>
          <w:szCs w:val="24"/>
        </w:rPr>
        <w:t>. Services Provided:</w:t>
      </w:r>
    </w:p>
    <w:p w:rsidR="00B57ABF" w:rsidRPr="00692601"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b/>
          <w:sz w:val="24"/>
          <w:szCs w:val="24"/>
        </w:rPr>
      </w:pPr>
      <w:r w:rsidRPr="00692601">
        <w:rPr>
          <w:b/>
          <w:bCs/>
          <w:snapToGrid w:val="0"/>
          <w:color w:val="000000"/>
          <w:sz w:val="24"/>
        </w:rPr>
        <w:t>A</w:t>
      </w:r>
      <w:r w:rsidRPr="00692601">
        <w:rPr>
          <w:b/>
          <w:snapToGrid w:val="0"/>
          <w:color w:val="000000"/>
          <w:sz w:val="24"/>
        </w:rPr>
        <w:t xml:space="preserve">.  Community integration:   </w:t>
      </w:r>
      <w:r w:rsidR="008D6E4D" w:rsidRPr="00692601">
        <w:rPr>
          <w:b/>
          <w:snapToGrid w:val="0"/>
          <w:color w:val="000000"/>
          <w:sz w:val="24"/>
        </w:rPr>
        <w:t>86.96</w:t>
      </w:r>
      <w:r w:rsidRPr="00692601">
        <w:rPr>
          <w:b/>
          <w:snapToGrid w:val="0"/>
          <w:color w:val="000000"/>
          <w:sz w:val="24"/>
        </w:rPr>
        <w:t>%</w:t>
      </w:r>
      <w:r w:rsidRPr="00692601">
        <w:rPr>
          <w:snapToGrid w:val="0"/>
          <w:color w:val="000000"/>
          <w:sz w:val="24"/>
        </w:rPr>
        <w:br/>
      </w:r>
      <w:r w:rsidRPr="00692601">
        <w:rPr>
          <w:b/>
          <w:sz w:val="24"/>
          <w:szCs w:val="24"/>
        </w:rPr>
        <w:t xml:space="preserve">B.  Volunteer support: </w:t>
      </w:r>
      <w:r w:rsidR="008D6E4D" w:rsidRPr="00692601">
        <w:rPr>
          <w:b/>
          <w:sz w:val="24"/>
          <w:szCs w:val="24"/>
        </w:rPr>
        <w:t>7</w:t>
      </w:r>
    </w:p>
    <w:p w:rsidR="00B57ABF" w:rsidRPr="00B262E6" w:rsidRDefault="00B57ABF" w:rsidP="00B57ABF"/>
    <w:p w:rsidR="00B57ABF" w:rsidRDefault="00B57ABF" w:rsidP="00B57ABF">
      <w:pPr>
        <w:pStyle w:val="Heading2"/>
        <w:jc w:val="center"/>
        <w:rPr>
          <w:b/>
          <w:sz w:val="28"/>
        </w:rPr>
      </w:pPr>
    </w:p>
    <w:p w:rsidR="00B57ABF" w:rsidRPr="00BA1378" w:rsidRDefault="00B57ABF" w:rsidP="00B57ABF"/>
    <w:p w:rsidR="00B57ABF" w:rsidRDefault="00B57ABF" w:rsidP="00B57ABF">
      <w:pPr>
        <w:pStyle w:val="Heading2"/>
        <w:jc w:val="center"/>
        <w:rPr>
          <w:b/>
          <w:sz w:val="28"/>
        </w:rPr>
      </w:pPr>
    </w:p>
    <w:p w:rsidR="008D6E4D" w:rsidRDefault="008D6E4D">
      <w:pPr>
        <w:spacing w:before="100" w:beforeAutospacing="1" w:after="100" w:afterAutospacing="1"/>
        <w:ind w:left="418"/>
        <w:rPr>
          <w:b/>
          <w:snapToGrid w:val="0"/>
          <w:color w:val="000000"/>
          <w:sz w:val="28"/>
        </w:rPr>
      </w:pPr>
      <w:r>
        <w:rPr>
          <w:b/>
          <w:sz w:val="28"/>
        </w:rPr>
        <w:br w:type="page"/>
      </w:r>
    </w:p>
    <w:p w:rsidR="00B57ABF" w:rsidRDefault="00B57ABF" w:rsidP="00B57ABF">
      <w:pPr>
        <w:pStyle w:val="Heading2"/>
        <w:jc w:val="center"/>
      </w:pPr>
      <w:r>
        <w:rPr>
          <w:b/>
          <w:sz w:val="28"/>
        </w:rPr>
        <w:t>PROGRAM EVALUATION REPORT</w:t>
      </w:r>
      <w:r>
        <w:rPr>
          <w:b/>
          <w:sz w:val="28"/>
        </w:rPr>
        <w:br/>
        <w:t>COMMUNITY INTEGRATION SERVICES</w:t>
      </w:r>
      <w:r>
        <w:rPr>
          <w:sz w:val="28"/>
        </w:rPr>
        <w:br/>
      </w:r>
      <w:r>
        <w:rPr>
          <w:b/>
          <w:sz w:val="28"/>
        </w:rPr>
        <w:t>OCTOBER 1, 201</w:t>
      </w:r>
      <w:r w:rsidR="00B85126">
        <w:rPr>
          <w:b/>
          <w:sz w:val="28"/>
        </w:rPr>
        <w:t>7</w:t>
      </w:r>
      <w:r>
        <w:rPr>
          <w:b/>
          <w:sz w:val="28"/>
        </w:rPr>
        <w:t xml:space="preserve"> – SEPTEMBER 30, 201</w:t>
      </w:r>
      <w:r w:rsidR="00B85126">
        <w:rPr>
          <w:b/>
          <w:sz w:val="28"/>
        </w:rPr>
        <w:t>8</w:t>
      </w: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b/>
          <w:i/>
          <w:snapToGrid w:val="0"/>
          <w:color w:val="000000"/>
          <w:sz w:val="24"/>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snapToGrid w:val="0"/>
          <w:color w:val="000000"/>
          <w:sz w:val="24"/>
        </w:rPr>
      </w:pPr>
      <w:proofErr w:type="gramStart"/>
      <w:r>
        <w:rPr>
          <w:b/>
          <w:i/>
          <w:snapToGrid w:val="0"/>
          <w:color w:val="000000"/>
          <w:sz w:val="24"/>
        </w:rPr>
        <w:t>Information base.</w:t>
      </w:r>
      <w:proofErr w:type="gramEnd"/>
    </w:p>
    <w:p w:rsidR="00B57ABF" w:rsidRPr="008D6E4D"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snapToGrid w:val="0"/>
          <w:color w:val="000000"/>
          <w:sz w:val="24"/>
        </w:rPr>
      </w:pPr>
      <w:r w:rsidRPr="008D6E4D">
        <w:rPr>
          <w:snapToGrid w:val="0"/>
          <w:color w:val="000000"/>
          <w:sz w:val="24"/>
        </w:rPr>
        <w:t>This report is based on information for 4</w:t>
      </w:r>
      <w:r w:rsidR="008D6E4D" w:rsidRPr="008D6E4D">
        <w:rPr>
          <w:snapToGrid w:val="0"/>
          <w:color w:val="000000"/>
          <w:sz w:val="24"/>
        </w:rPr>
        <w:t>6</w:t>
      </w:r>
      <w:r w:rsidRPr="008D6E4D">
        <w:rPr>
          <w:snapToGrid w:val="0"/>
          <w:color w:val="000000"/>
          <w:sz w:val="24"/>
        </w:rPr>
        <w:t xml:space="preserve"> people receiving Community Integration Services for the period 10/1/1</w:t>
      </w:r>
      <w:r w:rsidR="00B85126" w:rsidRPr="008D6E4D">
        <w:rPr>
          <w:snapToGrid w:val="0"/>
          <w:color w:val="000000"/>
          <w:sz w:val="24"/>
        </w:rPr>
        <w:t>7</w:t>
      </w:r>
      <w:r w:rsidRPr="008D6E4D">
        <w:rPr>
          <w:snapToGrid w:val="0"/>
          <w:color w:val="000000"/>
          <w:sz w:val="24"/>
        </w:rPr>
        <w:t xml:space="preserve"> to 9/30/1</w:t>
      </w:r>
      <w:r w:rsidR="00B85126" w:rsidRPr="008D6E4D">
        <w:rPr>
          <w:snapToGrid w:val="0"/>
          <w:color w:val="000000"/>
          <w:sz w:val="24"/>
        </w:rPr>
        <w:t>8</w:t>
      </w:r>
      <w:r w:rsidRPr="008D6E4D">
        <w:rPr>
          <w:snapToGrid w:val="0"/>
          <w:color w:val="000000"/>
          <w:sz w:val="24"/>
        </w:rPr>
        <w:t>.  To receive services, a person must indicate through the planning process that community integration is a desired outcome, or if community employment is not identified as an outcome.  Persons of all levels of ability are eligible for these services.  This information was obtained from a variety of sources, including the records of persons served and consumer and IDT survey responses.</w:t>
      </w:r>
    </w:p>
    <w:p w:rsidR="00B57ABF" w:rsidRPr="005914C6"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b/>
          <w:i/>
          <w:snapToGrid w:val="0"/>
          <w:color w:val="000000"/>
          <w:sz w:val="24"/>
        </w:rPr>
      </w:pPr>
    </w:p>
    <w:p w:rsidR="00B57ABF" w:rsidRPr="00715435"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proofErr w:type="gramStart"/>
      <w:r w:rsidRPr="00715435">
        <w:rPr>
          <w:b/>
          <w:i/>
          <w:snapToGrid w:val="0"/>
          <w:color w:val="000000"/>
          <w:sz w:val="24"/>
        </w:rPr>
        <w:t>Summary of results.</w:t>
      </w:r>
      <w:proofErr w:type="gramEnd"/>
    </w:p>
    <w:p w:rsidR="00B57ABF" w:rsidRPr="0048496B" w:rsidRDefault="00692601" w:rsidP="00B57ABF">
      <w:pPr>
        <w:pStyle w:val="BodyText2"/>
        <w:rPr>
          <w:iCs/>
        </w:rPr>
      </w:pPr>
      <w:r w:rsidRPr="0048496B">
        <w:rPr>
          <w:iCs/>
        </w:rPr>
        <w:t>Two</w:t>
      </w:r>
      <w:r w:rsidR="00B57ABF" w:rsidRPr="0048496B">
        <w:rPr>
          <w:iCs/>
        </w:rPr>
        <w:t xml:space="preserve"> objectives were at or above the goal level:  the percentage of people expressing satisfaction with Co</w:t>
      </w:r>
      <w:r w:rsidRPr="0048496B">
        <w:rPr>
          <w:iCs/>
        </w:rPr>
        <w:t>mmunity Integration Services (98</w:t>
      </w:r>
      <w:r w:rsidR="00B57ABF" w:rsidRPr="0048496B">
        <w:rPr>
          <w:iCs/>
        </w:rPr>
        <w:t xml:space="preserve">%), and the number of people with access to integration services (100%).  Three objectives </w:t>
      </w:r>
      <w:proofErr w:type="gramStart"/>
      <w:r w:rsidR="00B57ABF" w:rsidRPr="0048496B">
        <w:rPr>
          <w:iCs/>
        </w:rPr>
        <w:t>were  below</w:t>
      </w:r>
      <w:proofErr w:type="gramEnd"/>
      <w:r w:rsidR="00B57ABF" w:rsidRPr="0048496B">
        <w:rPr>
          <w:iCs/>
        </w:rPr>
        <w:t xml:space="preserve"> the minimum:  the percentage of people accessing the community at least weekly (8</w:t>
      </w:r>
      <w:r w:rsidRPr="0048496B">
        <w:rPr>
          <w:iCs/>
        </w:rPr>
        <w:t>7</w:t>
      </w:r>
      <w:r w:rsidR="00B57ABF" w:rsidRPr="0048496B">
        <w:rPr>
          <w:iCs/>
        </w:rPr>
        <w:t>%); the number of people volunteering (</w:t>
      </w:r>
      <w:r w:rsidRPr="0048496B">
        <w:rPr>
          <w:iCs/>
        </w:rPr>
        <w:t>7</w:t>
      </w:r>
      <w:r w:rsidR="00B57ABF" w:rsidRPr="0048496B">
        <w:rPr>
          <w:iCs/>
        </w:rPr>
        <w:t xml:space="preserve">) and the percentage of people </w:t>
      </w:r>
      <w:r w:rsidRPr="0048496B">
        <w:rPr>
          <w:iCs/>
        </w:rPr>
        <w:t>accessing the community at the level stated in their Community Integration Plans (45%).</w:t>
      </w:r>
    </w:p>
    <w:p w:rsidR="00B57ABF" w:rsidRPr="009947A7" w:rsidRDefault="00B57ABF" w:rsidP="00B57ABF">
      <w:pPr>
        <w:pStyle w:val="BodyText2"/>
        <w:rPr>
          <w:i/>
          <w:iCs/>
        </w:rPr>
      </w:pPr>
    </w:p>
    <w:p w:rsidR="00B57ABF" w:rsidRPr="009947A7"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proofErr w:type="gramStart"/>
      <w:r w:rsidRPr="009947A7">
        <w:rPr>
          <w:b/>
          <w:i/>
          <w:snapToGrid w:val="0"/>
          <w:color w:val="000000"/>
          <w:sz w:val="24"/>
        </w:rPr>
        <w:t>Interpretation of results.</w:t>
      </w:r>
      <w:proofErr w:type="gramEnd"/>
    </w:p>
    <w:p w:rsidR="00B57ABF" w:rsidRPr="0048496B" w:rsidRDefault="00692601"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Cs/>
          <w:snapToGrid w:val="0"/>
          <w:color w:val="000000"/>
          <w:sz w:val="24"/>
        </w:rPr>
      </w:pPr>
      <w:r w:rsidRPr="0048496B">
        <w:rPr>
          <w:iCs/>
          <w:snapToGrid w:val="0"/>
          <w:color w:val="000000"/>
          <w:sz w:val="24"/>
        </w:rPr>
        <w:t xml:space="preserve">The level of satisfaction was nearly identical to the previous period, showing a one percentage point increase. The percentage of people accessing the community at least weekly, while below the goal level, increased by two percentage points from the previous period.  </w:t>
      </w:r>
    </w:p>
    <w:p w:rsidR="00692601" w:rsidRPr="0048496B" w:rsidRDefault="00692601"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Cs/>
          <w:snapToGrid w:val="0"/>
          <w:color w:val="000000"/>
          <w:sz w:val="24"/>
        </w:rPr>
      </w:pPr>
    </w:p>
    <w:p w:rsidR="00B57ABF" w:rsidRPr="0048496B" w:rsidRDefault="00692601"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Cs/>
          <w:snapToGrid w:val="0"/>
          <w:color w:val="000000"/>
          <w:sz w:val="24"/>
        </w:rPr>
      </w:pPr>
      <w:r w:rsidRPr="0048496B">
        <w:rPr>
          <w:iCs/>
          <w:snapToGrid w:val="0"/>
          <w:color w:val="000000"/>
          <w:sz w:val="24"/>
        </w:rPr>
        <w:t>As stated in the previous report, the</w:t>
      </w:r>
      <w:r w:rsidR="00B57ABF" w:rsidRPr="0048496B">
        <w:rPr>
          <w:iCs/>
          <w:snapToGrid w:val="0"/>
          <w:color w:val="000000"/>
          <w:sz w:val="24"/>
        </w:rPr>
        <w:t xml:space="preserve"> results reflect only those who have identified Community Integration Services as their desired outcome.  </w:t>
      </w:r>
      <w:r w:rsidRPr="0048496B">
        <w:rPr>
          <w:iCs/>
          <w:snapToGrid w:val="0"/>
          <w:color w:val="000000"/>
          <w:sz w:val="24"/>
        </w:rPr>
        <w:t>People receiving</w:t>
      </w:r>
      <w:r w:rsidR="00B57ABF" w:rsidRPr="0048496B">
        <w:rPr>
          <w:iCs/>
          <w:snapToGrid w:val="0"/>
          <w:color w:val="000000"/>
          <w:sz w:val="24"/>
        </w:rPr>
        <w:t xml:space="preserve"> Community Employment Services experience very high levels of integration at their jobs.  There </w:t>
      </w:r>
      <w:r w:rsidRPr="0048496B">
        <w:rPr>
          <w:iCs/>
          <w:snapToGrid w:val="0"/>
          <w:color w:val="000000"/>
          <w:sz w:val="24"/>
        </w:rPr>
        <w:t>continue</w:t>
      </w:r>
      <w:r w:rsidR="00C01AA3">
        <w:rPr>
          <w:iCs/>
          <w:snapToGrid w:val="0"/>
          <w:color w:val="000000"/>
          <w:sz w:val="24"/>
        </w:rPr>
        <w:t>s</w:t>
      </w:r>
      <w:r w:rsidRPr="0048496B">
        <w:rPr>
          <w:iCs/>
          <w:snapToGrid w:val="0"/>
          <w:color w:val="000000"/>
          <w:sz w:val="24"/>
        </w:rPr>
        <w:t xml:space="preserve"> to be</w:t>
      </w:r>
      <w:r w:rsidR="00B57ABF" w:rsidRPr="0048496B">
        <w:rPr>
          <w:iCs/>
          <w:snapToGrid w:val="0"/>
          <w:color w:val="000000"/>
          <w:sz w:val="24"/>
        </w:rPr>
        <w:t xml:space="preserve"> a number of people in CES that actively particip</w:t>
      </w:r>
      <w:r w:rsidR="00C01AA3">
        <w:rPr>
          <w:iCs/>
          <w:snapToGrid w:val="0"/>
          <w:color w:val="000000"/>
          <w:sz w:val="24"/>
        </w:rPr>
        <w:t>ate in volunteer activities, w</w:t>
      </w:r>
      <w:r w:rsidR="00B57ABF" w:rsidRPr="0048496B">
        <w:rPr>
          <w:iCs/>
          <w:snapToGrid w:val="0"/>
          <w:color w:val="000000"/>
          <w:sz w:val="24"/>
        </w:rPr>
        <w:t>h</w:t>
      </w:r>
      <w:r w:rsidR="00C01AA3">
        <w:rPr>
          <w:iCs/>
          <w:snapToGrid w:val="0"/>
          <w:color w:val="000000"/>
          <w:sz w:val="24"/>
        </w:rPr>
        <w:t>ich</w:t>
      </w:r>
      <w:r w:rsidR="00B57ABF" w:rsidRPr="0048496B">
        <w:rPr>
          <w:iCs/>
          <w:snapToGrid w:val="0"/>
          <w:color w:val="000000"/>
          <w:sz w:val="24"/>
        </w:rPr>
        <w:t xml:space="preserve"> are used t</w:t>
      </w:r>
      <w:r w:rsidR="00C01AA3">
        <w:rPr>
          <w:iCs/>
          <w:snapToGrid w:val="0"/>
          <w:color w:val="000000"/>
          <w:sz w:val="24"/>
        </w:rPr>
        <w:t>o enhance their work experience and</w:t>
      </w:r>
      <w:r w:rsidR="00B57ABF" w:rsidRPr="0048496B">
        <w:rPr>
          <w:iCs/>
          <w:snapToGrid w:val="0"/>
          <w:color w:val="000000"/>
          <w:sz w:val="24"/>
        </w:rPr>
        <w:t xml:space="preserve"> skill development for future employment – those numbers are not reflected in this data.</w:t>
      </w:r>
    </w:p>
    <w:p w:rsidR="00B57ABF" w:rsidRPr="009947A7"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iCs/>
          <w:snapToGrid w:val="0"/>
          <w:color w:val="000000"/>
          <w:sz w:val="24"/>
        </w:rPr>
      </w:pPr>
      <w:r w:rsidRPr="009947A7">
        <w:rPr>
          <w:i/>
          <w:iCs/>
          <w:snapToGrid w:val="0"/>
          <w:color w:val="000000"/>
          <w:sz w:val="24"/>
        </w:rPr>
        <w:t xml:space="preserve">  </w:t>
      </w:r>
    </w:p>
    <w:p w:rsidR="00B57ABF" w:rsidRPr="009947A7"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r w:rsidRPr="009947A7">
        <w:rPr>
          <w:b/>
          <w:i/>
          <w:snapToGrid w:val="0"/>
          <w:color w:val="000000"/>
          <w:sz w:val="24"/>
        </w:rPr>
        <w:t>Actions taken/Follow-up action needed.</w:t>
      </w:r>
    </w:p>
    <w:p w:rsidR="00B57ABF" w:rsidRPr="0048496B"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snapToGrid w:val="0"/>
          <w:color w:val="000000"/>
          <w:sz w:val="24"/>
        </w:rPr>
      </w:pPr>
      <w:r w:rsidRPr="0048496B">
        <w:rPr>
          <w:snapToGrid w:val="0"/>
          <w:color w:val="000000"/>
          <w:sz w:val="24"/>
        </w:rPr>
        <w:t xml:space="preserve">TSE’s Strategic Plan identifies Community Integration Services as a priority.  Staff </w:t>
      </w:r>
      <w:r w:rsidR="0048496B" w:rsidRPr="0048496B">
        <w:rPr>
          <w:snapToGrid w:val="0"/>
          <w:color w:val="000000"/>
          <w:sz w:val="24"/>
        </w:rPr>
        <w:t xml:space="preserve">have identified the level of desired integration for each person, and have implemented a tracking system to monitor the success in providing that level of integration.  The next steps in the Strategic Plan are to identify means to enhance integration where it </w:t>
      </w:r>
      <w:r w:rsidR="00C01AA3">
        <w:rPr>
          <w:snapToGrid w:val="0"/>
          <w:color w:val="000000"/>
          <w:sz w:val="24"/>
        </w:rPr>
        <w:t xml:space="preserve">is </w:t>
      </w:r>
      <w:r w:rsidR="0048496B" w:rsidRPr="0048496B">
        <w:rPr>
          <w:snapToGrid w:val="0"/>
          <w:color w:val="000000"/>
          <w:sz w:val="24"/>
        </w:rPr>
        <w:t>currently lacking.  The available staffing resources are being assessed, as well as the utilization of available transportation resources, to determine how best to enhance the community integration opportunities while working within a limited budget.</w:t>
      </w:r>
    </w:p>
    <w:p w:rsidR="00B57ABF" w:rsidRPr="009947A7"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p>
    <w:p w:rsidR="00B57ABF" w:rsidRPr="009947A7"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p>
    <w:p w:rsidR="00B57ABF" w:rsidRPr="009947A7"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p>
    <w:p w:rsidR="00B57ABF" w:rsidRPr="005914C6"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i/>
          <w:snapToGrid w:val="0"/>
          <w:color w:val="000000"/>
          <w:sz w:val="24"/>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rPr>
          <w:snapToGrid w:val="0"/>
          <w:color w:val="000000"/>
          <w:sz w:val="24"/>
        </w:rPr>
      </w:pPr>
    </w:p>
    <w:p w:rsidR="00B57ABF" w:rsidRDefault="00B57ABF" w:rsidP="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rPr>
          <w:snapToGrid w:val="0"/>
          <w:color w:val="000000"/>
          <w:sz w:val="24"/>
        </w:rPr>
      </w:pPr>
      <w:r>
        <w:rPr>
          <w:snapToGrid w:val="0"/>
          <w:color w:val="000000"/>
          <w:sz w:val="24"/>
        </w:rPr>
        <w:t>______________________________________</w:t>
      </w:r>
    </w:p>
    <w:p w:rsidR="00B57ABF" w:rsidRDefault="00B57ABF" w:rsidP="00B57ABF">
      <w:pPr>
        <w:pStyle w:val="Heading2"/>
        <w:tabs>
          <w:tab w:val="left" w:pos="9360"/>
          <w:tab w:val="left" w:pos="10080"/>
          <w:tab w:val="left" w:pos="10800"/>
          <w:tab w:val="left" w:pos="11520"/>
          <w:tab w:val="left" w:pos="12240"/>
          <w:tab w:val="left" w:pos="12960"/>
          <w:tab w:val="left" w:pos="13181"/>
        </w:tabs>
      </w:pPr>
      <w:r>
        <w:t>Dan Rietz, Vice President</w:t>
      </w:r>
    </w:p>
    <w:p w:rsidR="00B57ABF" w:rsidRPr="00A26CC3" w:rsidRDefault="00B57ABF" w:rsidP="00B57ABF">
      <w:pPr>
        <w:pStyle w:val="Title"/>
        <w:ind w:right="288"/>
        <w:jc w:val="left"/>
      </w:pPr>
    </w:p>
    <w:p w:rsidR="009B66EE" w:rsidRDefault="009B66EE"/>
    <w:sectPr w:rsidR="009B66EE" w:rsidSect="00A006AA">
      <w:footnotePr>
        <w:numRestart w:val="eachPage"/>
      </w:footnotePr>
      <w:type w:val="oddPage"/>
      <w:pgSz w:w="12240" w:h="15840" w:code="1"/>
      <w:pgMar w:top="864" w:right="864" w:bottom="864" w:left="864" w:header="144" w:footer="288" w:gutter="0"/>
      <w:pgBorders w:offsetFrom="page">
        <w:top w:val="double" w:sz="4" w:space="24" w:color="auto"/>
        <w:left w:val="double" w:sz="4" w:space="24" w:color="auto"/>
        <w:bottom w:val="double" w:sz="4" w:space="24" w:color="auto"/>
        <w:right w:val="double" w:sz="4" w:space="24" w:color="auto"/>
      </w:pgBorders>
      <w:cols w:space="9092"/>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96B" w:rsidRDefault="0048496B" w:rsidP="00A006AA">
      <w:r>
        <w:separator/>
      </w:r>
    </w:p>
  </w:endnote>
  <w:endnote w:type="continuationSeparator" w:id="0">
    <w:p w:rsidR="0048496B" w:rsidRDefault="0048496B" w:rsidP="00A006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6B" w:rsidRDefault="0048496B">
    <w:pPr>
      <w:pStyle w:val="Footer"/>
      <w:jc w:val="right"/>
    </w:pPr>
  </w:p>
  <w:p w:rsidR="0048496B" w:rsidRDefault="004849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96B" w:rsidRDefault="0048496B" w:rsidP="00A006AA">
      <w:r>
        <w:separator/>
      </w:r>
    </w:p>
  </w:footnote>
  <w:footnote w:type="continuationSeparator" w:id="0">
    <w:p w:rsidR="0048496B" w:rsidRDefault="0048496B" w:rsidP="00A006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400B3"/>
    <w:multiLevelType w:val="hybridMultilevel"/>
    <w:tmpl w:val="407A0D24"/>
    <w:lvl w:ilvl="0" w:tplc="9320C70A">
      <w:start w:val="1"/>
      <w:numFmt w:val="decimal"/>
      <w:lvlText w:val="%1."/>
      <w:lvlJc w:val="left"/>
      <w:pPr>
        <w:ind w:left="1080" w:hanging="360"/>
      </w:pPr>
      <w:rPr>
        <w:rFonts w:hint="default"/>
        <w:i w:val="0"/>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4046964"/>
    <w:multiLevelType w:val="hybridMultilevel"/>
    <w:tmpl w:val="2190F742"/>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F4C2AD2"/>
    <w:multiLevelType w:val="hybridMultilevel"/>
    <w:tmpl w:val="85B85D1A"/>
    <w:lvl w:ilvl="0" w:tplc="555C1CEA">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rsids>
    <w:rsidRoot w:val="00B57ABF"/>
    <w:rsid w:val="0004278D"/>
    <w:rsid w:val="000478DA"/>
    <w:rsid w:val="000B01C1"/>
    <w:rsid w:val="0011114A"/>
    <w:rsid w:val="001A62CA"/>
    <w:rsid w:val="001F2784"/>
    <w:rsid w:val="002B512E"/>
    <w:rsid w:val="0031269B"/>
    <w:rsid w:val="00325C18"/>
    <w:rsid w:val="00325C1C"/>
    <w:rsid w:val="003B2428"/>
    <w:rsid w:val="00445E35"/>
    <w:rsid w:val="00480056"/>
    <w:rsid w:val="0048496B"/>
    <w:rsid w:val="00564772"/>
    <w:rsid w:val="0059341F"/>
    <w:rsid w:val="00602974"/>
    <w:rsid w:val="006233C2"/>
    <w:rsid w:val="00636B4E"/>
    <w:rsid w:val="00692601"/>
    <w:rsid w:val="00705ECE"/>
    <w:rsid w:val="00775AC5"/>
    <w:rsid w:val="007E1F53"/>
    <w:rsid w:val="00896A33"/>
    <w:rsid w:val="008D6E4D"/>
    <w:rsid w:val="009B66EE"/>
    <w:rsid w:val="00A006AA"/>
    <w:rsid w:val="00B57ABF"/>
    <w:rsid w:val="00B85126"/>
    <w:rsid w:val="00BC2C2E"/>
    <w:rsid w:val="00C01AA3"/>
    <w:rsid w:val="00C403A5"/>
    <w:rsid w:val="00C72C1D"/>
    <w:rsid w:val="00C80A10"/>
    <w:rsid w:val="00CF4A90"/>
    <w:rsid w:val="00D0755A"/>
    <w:rsid w:val="00D62B77"/>
    <w:rsid w:val="00D656B0"/>
    <w:rsid w:val="00D72599"/>
    <w:rsid w:val="00E1541D"/>
    <w:rsid w:val="00F041D1"/>
    <w:rsid w:val="00F6466D"/>
    <w:rsid w:val="00FA7F0E"/>
    <w:rsid w:val="00FD0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41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ABF"/>
    <w:pPr>
      <w:spacing w:before="0" w:beforeAutospacing="0" w:after="0" w:afterAutospacing="0"/>
      <w:ind w:left="0"/>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57ABF"/>
    <w:pPr>
      <w:keepNext/>
      <w:widowControl w:val="0"/>
      <w:tabs>
        <w:tab w:val="left" w:pos="422"/>
      </w:tabs>
      <w:jc w:val="center"/>
      <w:outlineLvl w:val="0"/>
    </w:pPr>
    <w:rPr>
      <w:snapToGrid w:val="0"/>
      <w:color w:val="000000"/>
      <w:sz w:val="24"/>
    </w:rPr>
  </w:style>
  <w:style w:type="paragraph" w:styleId="Heading2">
    <w:name w:val="heading 2"/>
    <w:basedOn w:val="Normal"/>
    <w:next w:val="Normal"/>
    <w:link w:val="Heading2Char"/>
    <w:qFormat/>
    <w:rsid w:val="00B57AB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snapToGrid w:val="0"/>
      <w:color w:val="000000"/>
      <w:sz w:val="24"/>
    </w:rPr>
  </w:style>
  <w:style w:type="paragraph" w:styleId="Heading3">
    <w:name w:val="heading 3"/>
    <w:basedOn w:val="Normal"/>
    <w:next w:val="Normal"/>
    <w:link w:val="Heading3Char"/>
    <w:qFormat/>
    <w:rsid w:val="00B57AB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b/>
      <w:snapToGrid w:val="0"/>
      <w:color w:val="000000"/>
      <w:sz w:val="24"/>
    </w:rPr>
  </w:style>
  <w:style w:type="paragraph" w:styleId="Heading4">
    <w:name w:val="heading 4"/>
    <w:basedOn w:val="Normal"/>
    <w:next w:val="Normal"/>
    <w:link w:val="Heading4Char"/>
    <w:qFormat/>
    <w:rsid w:val="00B57AB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b/>
      <w:snapToGrid w:val="0"/>
      <w:color w:val="000000"/>
      <w:sz w:val="28"/>
    </w:rPr>
  </w:style>
  <w:style w:type="paragraph" w:styleId="Heading8">
    <w:name w:val="heading 8"/>
    <w:basedOn w:val="Normal"/>
    <w:next w:val="Normal"/>
    <w:link w:val="Heading8Char"/>
    <w:qFormat/>
    <w:rsid w:val="00B57ABF"/>
    <w:pPr>
      <w:keepNext/>
      <w:ind w:left="1440"/>
      <w:outlineLvl w:val="7"/>
    </w:pPr>
    <w:rPr>
      <w:b/>
      <w:bCs/>
      <w:sz w:val="24"/>
    </w:rPr>
  </w:style>
  <w:style w:type="paragraph" w:styleId="Heading9">
    <w:name w:val="heading 9"/>
    <w:basedOn w:val="Normal"/>
    <w:next w:val="Normal"/>
    <w:link w:val="Heading9Char"/>
    <w:qFormat/>
    <w:rsid w:val="00B57AB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8"/>
    </w:pPr>
    <w:rPr>
      <w:b/>
      <w:i/>
      <w:iCs/>
      <w:snapToGrid w:val="0"/>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ABF"/>
    <w:rPr>
      <w:rFonts w:ascii="Times New Roman" w:eastAsia="Times New Roman" w:hAnsi="Times New Roman" w:cs="Times New Roman"/>
      <w:snapToGrid w:val="0"/>
      <w:color w:val="000000"/>
      <w:sz w:val="24"/>
      <w:szCs w:val="20"/>
    </w:rPr>
  </w:style>
  <w:style w:type="character" w:customStyle="1" w:styleId="Heading2Char">
    <w:name w:val="Heading 2 Char"/>
    <w:basedOn w:val="DefaultParagraphFont"/>
    <w:link w:val="Heading2"/>
    <w:rsid w:val="00B57ABF"/>
    <w:rPr>
      <w:rFonts w:ascii="Times New Roman" w:eastAsia="Times New Roman" w:hAnsi="Times New Roman" w:cs="Times New Roman"/>
      <w:snapToGrid w:val="0"/>
      <w:color w:val="000000"/>
      <w:sz w:val="24"/>
      <w:szCs w:val="20"/>
    </w:rPr>
  </w:style>
  <w:style w:type="character" w:customStyle="1" w:styleId="Heading3Char">
    <w:name w:val="Heading 3 Char"/>
    <w:basedOn w:val="DefaultParagraphFont"/>
    <w:link w:val="Heading3"/>
    <w:rsid w:val="00B57ABF"/>
    <w:rPr>
      <w:rFonts w:ascii="Times New Roman" w:eastAsia="Times New Roman" w:hAnsi="Times New Roman" w:cs="Times New Roman"/>
      <w:b/>
      <w:snapToGrid w:val="0"/>
      <w:color w:val="000000"/>
      <w:sz w:val="24"/>
      <w:szCs w:val="20"/>
    </w:rPr>
  </w:style>
  <w:style w:type="character" w:customStyle="1" w:styleId="Heading4Char">
    <w:name w:val="Heading 4 Char"/>
    <w:basedOn w:val="DefaultParagraphFont"/>
    <w:link w:val="Heading4"/>
    <w:rsid w:val="00B57ABF"/>
    <w:rPr>
      <w:rFonts w:ascii="Times New Roman" w:eastAsia="Times New Roman" w:hAnsi="Times New Roman" w:cs="Times New Roman"/>
      <w:b/>
      <w:snapToGrid w:val="0"/>
      <w:color w:val="000000"/>
      <w:sz w:val="28"/>
      <w:szCs w:val="20"/>
    </w:rPr>
  </w:style>
  <w:style w:type="character" w:customStyle="1" w:styleId="Heading8Char">
    <w:name w:val="Heading 8 Char"/>
    <w:basedOn w:val="DefaultParagraphFont"/>
    <w:link w:val="Heading8"/>
    <w:rsid w:val="00B57ABF"/>
    <w:rPr>
      <w:rFonts w:ascii="Times New Roman" w:eastAsia="Times New Roman" w:hAnsi="Times New Roman" w:cs="Times New Roman"/>
      <w:b/>
      <w:bCs/>
      <w:sz w:val="24"/>
      <w:szCs w:val="20"/>
    </w:rPr>
  </w:style>
  <w:style w:type="character" w:customStyle="1" w:styleId="Heading9Char">
    <w:name w:val="Heading 9 Char"/>
    <w:basedOn w:val="DefaultParagraphFont"/>
    <w:link w:val="Heading9"/>
    <w:rsid w:val="00B57ABF"/>
    <w:rPr>
      <w:rFonts w:ascii="Times New Roman" w:eastAsia="Times New Roman" w:hAnsi="Times New Roman" w:cs="Times New Roman"/>
      <w:b/>
      <w:i/>
      <w:iCs/>
      <w:snapToGrid w:val="0"/>
      <w:color w:val="000000"/>
      <w:sz w:val="24"/>
      <w:szCs w:val="20"/>
    </w:rPr>
  </w:style>
  <w:style w:type="paragraph" w:styleId="Title">
    <w:name w:val="Title"/>
    <w:basedOn w:val="Normal"/>
    <w:link w:val="TitleChar"/>
    <w:qFormat/>
    <w:rsid w:val="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napToGrid w:val="0"/>
      <w:color w:val="000000"/>
      <w:sz w:val="36"/>
    </w:rPr>
  </w:style>
  <w:style w:type="character" w:customStyle="1" w:styleId="TitleChar">
    <w:name w:val="Title Char"/>
    <w:basedOn w:val="DefaultParagraphFont"/>
    <w:link w:val="Title"/>
    <w:rsid w:val="00B57ABF"/>
    <w:rPr>
      <w:rFonts w:ascii="Times New Roman" w:eastAsia="Times New Roman" w:hAnsi="Times New Roman" w:cs="Times New Roman"/>
      <w:b/>
      <w:snapToGrid w:val="0"/>
      <w:color w:val="000000"/>
      <w:sz w:val="36"/>
      <w:szCs w:val="20"/>
    </w:rPr>
  </w:style>
  <w:style w:type="paragraph" w:styleId="BodyText">
    <w:name w:val="Body Text"/>
    <w:basedOn w:val="Normal"/>
    <w:link w:val="BodyTextChar"/>
    <w:rsid w:val="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pPr>
    <w:rPr>
      <w:snapToGrid w:val="0"/>
      <w:color w:val="000000"/>
      <w:sz w:val="24"/>
    </w:rPr>
  </w:style>
  <w:style w:type="character" w:customStyle="1" w:styleId="BodyTextChar">
    <w:name w:val="Body Text Char"/>
    <w:basedOn w:val="DefaultParagraphFont"/>
    <w:link w:val="BodyText"/>
    <w:rsid w:val="00B57ABF"/>
    <w:rPr>
      <w:rFonts w:ascii="Times New Roman" w:eastAsia="Times New Roman" w:hAnsi="Times New Roman" w:cs="Times New Roman"/>
      <w:snapToGrid w:val="0"/>
      <w:color w:val="000000"/>
      <w:sz w:val="24"/>
      <w:szCs w:val="20"/>
    </w:rPr>
  </w:style>
  <w:style w:type="paragraph" w:styleId="BodyText2">
    <w:name w:val="Body Text 2"/>
    <w:basedOn w:val="Normal"/>
    <w:link w:val="BodyText2Char"/>
    <w:rsid w:val="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pPr>
    <w:rPr>
      <w:rFonts w:ascii="Tms Rmn" w:hAnsi="Tms Rmn"/>
      <w:snapToGrid w:val="0"/>
      <w:color w:val="000000"/>
      <w:sz w:val="24"/>
    </w:rPr>
  </w:style>
  <w:style w:type="character" w:customStyle="1" w:styleId="BodyText2Char">
    <w:name w:val="Body Text 2 Char"/>
    <w:basedOn w:val="DefaultParagraphFont"/>
    <w:link w:val="BodyText2"/>
    <w:rsid w:val="00B57ABF"/>
    <w:rPr>
      <w:rFonts w:ascii="Tms Rmn" w:eastAsia="Times New Roman" w:hAnsi="Tms Rmn" w:cs="Times New Roman"/>
      <w:snapToGrid w:val="0"/>
      <w:color w:val="000000"/>
      <w:sz w:val="24"/>
      <w:szCs w:val="20"/>
    </w:rPr>
  </w:style>
  <w:style w:type="paragraph" w:styleId="BodyText3">
    <w:name w:val="Body Text 3"/>
    <w:basedOn w:val="Normal"/>
    <w:link w:val="BodyText3Char"/>
    <w:rsid w:val="00B57A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181"/>
      </w:tabs>
      <w:jc w:val="both"/>
    </w:pPr>
    <w:rPr>
      <w:i/>
      <w:snapToGrid w:val="0"/>
      <w:color w:val="000000"/>
      <w:sz w:val="24"/>
    </w:rPr>
  </w:style>
  <w:style w:type="character" w:customStyle="1" w:styleId="BodyText3Char">
    <w:name w:val="Body Text 3 Char"/>
    <w:basedOn w:val="DefaultParagraphFont"/>
    <w:link w:val="BodyText3"/>
    <w:rsid w:val="00B57ABF"/>
    <w:rPr>
      <w:rFonts w:ascii="Times New Roman" w:eastAsia="Times New Roman" w:hAnsi="Times New Roman" w:cs="Times New Roman"/>
      <w:i/>
      <w:snapToGrid w:val="0"/>
      <w:color w:val="000000"/>
      <w:sz w:val="24"/>
      <w:szCs w:val="20"/>
    </w:rPr>
  </w:style>
  <w:style w:type="paragraph" w:styleId="Header">
    <w:name w:val="header"/>
    <w:basedOn w:val="Normal"/>
    <w:link w:val="HeaderChar"/>
    <w:rsid w:val="00B57ABF"/>
    <w:pPr>
      <w:tabs>
        <w:tab w:val="center" w:pos="4680"/>
        <w:tab w:val="right" w:pos="9360"/>
      </w:tabs>
    </w:pPr>
  </w:style>
  <w:style w:type="character" w:customStyle="1" w:styleId="HeaderChar">
    <w:name w:val="Header Char"/>
    <w:basedOn w:val="DefaultParagraphFont"/>
    <w:link w:val="Header"/>
    <w:rsid w:val="00B57ABF"/>
    <w:rPr>
      <w:rFonts w:ascii="Times New Roman" w:eastAsia="Times New Roman" w:hAnsi="Times New Roman" w:cs="Times New Roman"/>
      <w:sz w:val="20"/>
      <w:szCs w:val="20"/>
    </w:rPr>
  </w:style>
  <w:style w:type="paragraph" w:styleId="Footer">
    <w:name w:val="footer"/>
    <w:basedOn w:val="Normal"/>
    <w:link w:val="FooterChar"/>
    <w:uiPriority w:val="99"/>
    <w:rsid w:val="00B57ABF"/>
    <w:pPr>
      <w:tabs>
        <w:tab w:val="center" w:pos="4680"/>
        <w:tab w:val="right" w:pos="9360"/>
      </w:tabs>
    </w:pPr>
  </w:style>
  <w:style w:type="character" w:customStyle="1" w:styleId="FooterChar">
    <w:name w:val="Footer Char"/>
    <w:basedOn w:val="DefaultParagraphFont"/>
    <w:link w:val="Footer"/>
    <w:uiPriority w:val="99"/>
    <w:rsid w:val="00B57ABF"/>
    <w:rPr>
      <w:rFonts w:ascii="Times New Roman" w:eastAsia="Times New Roman" w:hAnsi="Times New Roman" w:cs="Times New Roman"/>
      <w:sz w:val="20"/>
      <w:szCs w:val="20"/>
    </w:rPr>
  </w:style>
  <w:style w:type="paragraph" w:styleId="ListParagraph">
    <w:name w:val="List Paragraph"/>
    <w:basedOn w:val="Normal"/>
    <w:uiPriority w:val="34"/>
    <w:qFormat/>
    <w:rsid w:val="008D6E4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1937</TotalTime>
  <Pages>9</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4</cp:revision>
  <cp:lastPrinted>2018-11-27T14:33:00Z</cp:lastPrinted>
  <dcterms:created xsi:type="dcterms:W3CDTF">2018-10-09T18:40:00Z</dcterms:created>
  <dcterms:modified xsi:type="dcterms:W3CDTF">2018-11-27T19:23:00Z</dcterms:modified>
</cp:coreProperties>
</file>